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162E26" w14:textId="77777777" w:rsidR="00772A5D" w:rsidRDefault="00772A5D"/>
    <w:p w14:paraId="6A76FC6A" w14:textId="77777777" w:rsidR="00A11F36" w:rsidRDefault="00A11F36"/>
    <w:p w14:paraId="19F51B22" w14:textId="77777777" w:rsidR="00DC5A8C" w:rsidRDefault="00DC06EE">
      <w:r>
        <w:t xml:space="preserve">  </w:t>
      </w:r>
    </w:p>
    <w:p w14:paraId="6B1EAB16" w14:textId="77777777" w:rsidR="00772A5D" w:rsidRDefault="00772A5D"/>
    <w:p w14:paraId="12964CA0" w14:textId="77777777" w:rsidR="00772A5D" w:rsidRDefault="003C3DEB">
      <w:pPr>
        <w:autoSpaceDE w:val="0"/>
        <w:spacing w:before="120" w:after="120"/>
        <w:jc w:val="center"/>
        <w:rPr>
          <w:b/>
          <w:sz w:val="40"/>
          <w:szCs w:val="40"/>
        </w:rPr>
      </w:pPr>
      <w:r>
        <w:rPr>
          <w:noProof/>
        </w:rPr>
        <w:drawing>
          <wp:anchor distT="0" distB="0" distL="0" distR="0" simplePos="0" relativeHeight="251657728" behindDoc="0" locked="0" layoutInCell="1" allowOverlap="1" wp14:anchorId="17C22E1B" wp14:editId="0F6F8CE4">
            <wp:simplePos x="0" y="0"/>
            <wp:positionH relativeFrom="column">
              <wp:posOffset>839470</wp:posOffset>
            </wp:positionH>
            <wp:positionV relativeFrom="paragraph">
              <wp:posOffset>463550</wp:posOffset>
            </wp:positionV>
            <wp:extent cx="4663440" cy="1589405"/>
            <wp:effectExtent l="0" t="0" r="0" b="0"/>
            <wp:wrapTopAndBottom/>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3440" cy="15894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B0663AD" w14:textId="77777777" w:rsidR="00772A5D" w:rsidRDefault="00772A5D">
      <w:pPr>
        <w:autoSpaceDE w:val="0"/>
        <w:spacing w:before="120" w:after="120"/>
        <w:jc w:val="center"/>
        <w:rPr>
          <w:b/>
          <w:sz w:val="32"/>
          <w:szCs w:val="32"/>
        </w:rPr>
      </w:pPr>
    </w:p>
    <w:p w14:paraId="2F2ABD9D" w14:textId="77777777" w:rsidR="004614A7" w:rsidRDefault="004614A7">
      <w:pPr>
        <w:autoSpaceDE w:val="0"/>
        <w:spacing w:before="120" w:after="120"/>
        <w:jc w:val="center"/>
        <w:rPr>
          <w:b/>
          <w:sz w:val="32"/>
          <w:szCs w:val="32"/>
        </w:rPr>
      </w:pPr>
    </w:p>
    <w:p w14:paraId="15B8FABE" w14:textId="77777777" w:rsidR="00772A5D" w:rsidRDefault="00772A5D">
      <w:pPr>
        <w:autoSpaceDE w:val="0"/>
        <w:spacing w:before="120" w:after="120"/>
        <w:jc w:val="center"/>
        <w:rPr>
          <w:b/>
          <w:sz w:val="32"/>
          <w:szCs w:val="32"/>
        </w:rPr>
      </w:pPr>
    </w:p>
    <w:p w14:paraId="7478022B" w14:textId="77777777" w:rsidR="002676A8" w:rsidRPr="002676A8" w:rsidRDefault="002676A8">
      <w:pPr>
        <w:autoSpaceDE w:val="0"/>
        <w:spacing w:before="120" w:after="120" w:line="360" w:lineRule="auto"/>
        <w:jc w:val="center"/>
        <w:rPr>
          <w:b/>
          <w:sz w:val="44"/>
          <w:szCs w:val="44"/>
        </w:rPr>
      </w:pPr>
      <w:r w:rsidRPr="002676A8">
        <w:rPr>
          <w:b/>
          <w:sz w:val="44"/>
          <w:szCs w:val="44"/>
        </w:rPr>
        <w:t>BARNEHAGE</w:t>
      </w:r>
      <w:r w:rsidR="00772A5D" w:rsidRPr="002676A8">
        <w:rPr>
          <w:b/>
          <w:sz w:val="44"/>
          <w:szCs w:val="44"/>
        </w:rPr>
        <w:t xml:space="preserve">VEDTEKTER </w:t>
      </w:r>
    </w:p>
    <w:p w14:paraId="3AF81FD6" w14:textId="77777777" w:rsidR="00772A5D" w:rsidRPr="002676A8" w:rsidRDefault="00772A5D" w:rsidP="004614A7">
      <w:pPr>
        <w:autoSpaceDE w:val="0"/>
        <w:spacing w:before="120" w:after="120" w:line="360" w:lineRule="auto"/>
        <w:jc w:val="center"/>
        <w:rPr>
          <w:b/>
          <w:sz w:val="44"/>
          <w:szCs w:val="44"/>
        </w:rPr>
      </w:pPr>
      <w:r w:rsidRPr="002676A8">
        <w:rPr>
          <w:b/>
          <w:sz w:val="44"/>
          <w:szCs w:val="44"/>
        </w:rPr>
        <w:t xml:space="preserve">FOR </w:t>
      </w:r>
    </w:p>
    <w:p w14:paraId="5BEA2417" w14:textId="77777777" w:rsidR="00772A5D" w:rsidRPr="002676A8" w:rsidRDefault="00772A5D">
      <w:pPr>
        <w:autoSpaceDE w:val="0"/>
        <w:spacing w:before="120" w:after="120" w:line="360" w:lineRule="auto"/>
        <w:jc w:val="center"/>
        <w:rPr>
          <w:b/>
          <w:sz w:val="44"/>
          <w:szCs w:val="44"/>
        </w:rPr>
      </w:pPr>
      <w:r w:rsidRPr="002676A8">
        <w:rPr>
          <w:b/>
          <w:sz w:val="44"/>
          <w:szCs w:val="44"/>
        </w:rPr>
        <w:t>RAKETTEN BARNEHAGE SA</w:t>
      </w:r>
    </w:p>
    <w:p w14:paraId="40776DE8" w14:textId="77777777" w:rsidR="00772A5D" w:rsidRDefault="00772A5D">
      <w:pPr>
        <w:autoSpaceDE w:val="0"/>
        <w:spacing w:before="120" w:after="120" w:line="360" w:lineRule="auto"/>
        <w:jc w:val="center"/>
        <w:rPr>
          <w:b/>
          <w:sz w:val="40"/>
          <w:szCs w:val="40"/>
        </w:rPr>
      </w:pPr>
    </w:p>
    <w:p w14:paraId="40C0382B" w14:textId="77777777" w:rsidR="005E791B" w:rsidRDefault="005E791B">
      <w:pPr>
        <w:autoSpaceDE w:val="0"/>
        <w:spacing w:before="120" w:after="120" w:line="360" w:lineRule="auto"/>
        <w:jc w:val="center"/>
        <w:rPr>
          <w:b/>
          <w:sz w:val="40"/>
          <w:szCs w:val="40"/>
        </w:rPr>
      </w:pPr>
    </w:p>
    <w:p w14:paraId="2937B020" w14:textId="77777777" w:rsidR="005E791B" w:rsidRDefault="005E791B">
      <w:pPr>
        <w:autoSpaceDE w:val="0"/>
        <w:spacing w:before="120" w:after="120" w:line="360" w:lineRule="auto"/>
        <w:jc w:val="center"/>
        <w:rPr>
          <w:b/>
          <w:sz w:val="40"/>
          <w:szCs w:val="40"/>
        </w:rPr>
      </w:pPr>
    </w:p>
    <w:p w14:paraId="586C81AF" w14:textId="624D441F" w:rsidR="005E791B" w:rsidRDefault="005E791B">
      <w:pPr>
        <w:autoSpaceDE w:val="0"/>
        <w:spacing w:before="120" w:after="120" w:line="360" w:lineRule="auto"/>
        <w:jc w:val="center"/>
        <w:rPr>
          <w:b/>
          <w:sz w:val="40"/>
          <w:szCs w:val="40"/>
        </w:rPr>
      </w:pPr>
      <w:r>
        <w:rPr>
          <w:b/>
          <w:sz w:val="40"/>
          <w:szCs w:val="40"/>
        </w:rPr>
        <w:t xml:space="preserve">Etter § </w:t>
      </w:r>
      <w:r w:rsidR="00A75452">
        <w:rPr>
          <w:b/>
          <w:sz w:val="40"/>
          <w:szCs w:val="40"/>
        </w:rPr>
        <w:t>8</w:t>
      </w:r>
      <w:r>
        <w:rPr>
          <w:b/>
          <w:sz w:val="40"/>
          <w:szCs w:val="40"/>
        </w:rPr>
        <w:t xml:space="preserve"> i Lov om barnehager</w:t>
      </w:r>
    </w:p>
    <w:p w14:paraId="55B7EA0B" w14:textId="77777777" w:rsidR="00772A5D" w:rsidRDefault="00772A5D" w:rsidP="004A5F12">
      <w:pPr>
        <w:autoSpaceDE w:val="0"/>
        <w:spacing w:before="240" w:after="240" w:line="360" w:lineRule="auto"/>
        <w:rPr>
          <w:b/>
          <w:sz w:val="28"/>
          <w:szCs w:val="28"/>
        </w:rPr>
      </w:pPr>
    </w:p>
    <w:p w14:paraId="0B9A8F2D" w14:textId="77777777" w:rsidR="00772A5D" w:rsidRDefault="00772A5D">
      <w:pPr>
        <w:pageBreakBefore/>
      </w:pPr>
    </w:p>
    <w:p w14:paraId="43736965" w14:textId="77777777" w:rsidR="00772A5D" w:rsidRDefault="00772A5D">
      <w:pPr>
        <w:sectPr w:rsidR="00772A5D">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021" w:left="1134" w:header="708" w:footer="567" w:gutter="0"/>
          <w:cols w:space="708"/>
          <w:docGrid w:linePitch="360"/>
        </w:sectPr>
      </w:pPr>
    </w:p>
    <w:p w14:paraId="3D9F1C70" w14:textId="77777777" w:rsidR="00772A5D" w:rsidRDefault="00772A5D">
      <w:pPr>
        <w:autoSpaceDE w:val="0"/>
        <w:rPr>
          <w:b/>
          <w:sz w:val="28"/>
          <w:szCs w:val="28"/>
        </w:rPr>
      </w:pPr>
      <w:r>
        <w:rPr>
          <w:b/>
          <w:sz w:val="28"/>
          <w:szCs w:val="28"/>
        </w:rPr>
        <w:t>Innholdsfortegnelse</w:t>
      </w:r>
    </w:p>
    <w:p w14:paraId="1C12B8E0" w14:textId="77777777" w:rsidR="00772A5D" w:rsidRDefault="00772A5D">
      <w:pPr>
        <w:autoSpaceDE w:val="0"/>
        <w:rPr>
          <w:sz w:val="20"/>
          <w:szCs w:val="20"/>
        </w:rPr>
      </w:pPr>
    </w:p>
    <w:p w14:paraId="154B2818" w14:textId="77777777" w:rsidR="00772A5D" w:rsidRDefault="00772A5D">
      <w:pPr>
        <w:autoSpaceDE w:val="0"/>
        <w:rPr>
          <w:sz w:val="20"/>
          <w:szCs w:val="20"/>
        </w:rPr>
      </w:pPr>
    </w:p>
    <w:p w14:paraId="7F4DD577" w14:textId="77777777" w:rsidR="00772A5D" w:rsidRDefault="00772A5D">
      <w:pPr>
        <w:sectPr w:rsidR="00772A5D">
          <w:type w:val="continuous"/>
          <w:pgSz w:w="11906" w:h="16838"/>
          <w:pgMar w:top="1418" w:right="1134" w:bottom="1021" w:left="1418" w:header="708" w:footer="567" w:gutter="0"/>
          <w:cols w:space="708"/>
          <w:docGrid w:linePitch="360"/>
        </w:sectPr>
      </w:pPr>
    </w:p>
    <w:p w14:paraId="680331A3" w14:textId="77777777" w:rsidR="00772A5D" w:rsidRDefault="00772A5D">
      <w:pPr>
        <w:pStyle w:val="INNH2"/>
        <w:tabs>
          <w:tab w:val="right" w:leader="dot" w:pos="9638"/>
        </w:tabs>
      </w:pPr>
      <w:r>
        <w:fldChar w:fldCharType="begin"/>
      </w:r>
      <w:r>
        <w:instrText xml:space="preserve"> TOC </w:instrText>
      </w:r>
      <w:r>
        <w:fldChar w:fldCharType="separate"/>
      </w:r>
      <w:r>
        <w:t xml:space="preserve">1 Navn og formål  </w:t>
      </w:r>
      <w:r>
        <w:tab/>
        <w:t>3</w:t>
      </w:r>
    </w:p>
    <w:p w14:paraId="5D941A59" w14:textId="77777777" w:rsidR="00772A5D" w:rsidRDefault="00E10EC2">
      <w:pPr>
        <w:pStyle w:val="INNH2"/>
        <w:tabs>
          <w:tab w:val="right" w:leader="dot" w:pos="9638"/>
        </w:tabs>
      </w:pPr>
      <w:r>
        <w:t>2 Foreldreråd</w:t>
      </w:r>
      <w:r w:rsidR="00772A5D">
        <w:tab/>
        <w:t>3</w:t>
      </w:r>
    </w:p>
    <w:p w14:paraId="15C3A3E6" w14:textId="37DD8624" w:rsidR="00772A5D" w:rsidRDefault="00E10EC2">
      <w:pPr>
        <w:pStyle w:val="INNH2"/>
        <w:tabs>
          <w:tab w:val="right" w:leader="dot" w:pos="9638"/>
        </w:tabs>
      </w:pPr>
      <w:r>
        <w:t>3 Foreldremøter</w:t>
      </w:r>
      <w:r w:rsidR="00772A5D">
        <w:tab/>
      </w:r>
      <w:r w:rsidR="006B73EC">
        <w:t>3</w:t>
      </w:r>
    </w:p>
    <w:p w14:paraId="0D7360AF" w14:textId="77777777" w:rsidR="00772A5D" w:rsidRDefault="00E10EC2">
      <w:pPr>
        <w:pStyle w:val="INNH2"/>
        <w:tabs>
          <w:tab w:val="right" w:leader="dot" w:pos="9638"/>
        </w:tabs>
      </w:pPr>
      <w:r>
        <w:t>4 Samarbeidsutvalgets sammensetning, myndighet m.v.</w:t>
      </w:r>
      <w:r>
        <w:tab/>
        <w:t>4</w:t>
      </w:r>
    </w:p>
    <w:p w14:paraId="1E50E0E9" w14:textId="77777777" w:rsidR="00772A5D" w:rsidRDefault="00E10EC2">
      <w:pPr>
        <w:pStyle w:val="INNH2"/>
        <w:tabs>
          <w:tab w:val="right" w:leader="dot" w:pos="9638"/>
        </w:tabs>
      </w:pPr>
      <w:r>
        <w:t>5 Opptaksmyndighet</w:t>
      </w:r>
      <w:r w:rsidR="00772A5D">
        <w:tab/>
        <w:t>4</w:t>
      </w:r>
    </w:p>
    <w:p w14:paraId="1FD0FB20" w14:textId="6F9ABD2A" w:rsidR="00772A5D" w:rsidRDefault="00772A5D">
      <w:pPr>
        <w:pStyle w:val="INNH2"/>
        <w:tabs>
          <w:tab w:val="right" w:leader="dot" w:pos="9638"/>
        </w:tabs>
      </w:pPr>
      <w:r>
        <w:t>6</w:t>
      </w:r>
      <w:r w:rsidR="00E10EC2">
        <w:t xml:space="preserve"> Opptakskriterier</w:t>
      </w:r>
      <w:r w:rsidR="00861628">
        <w:tab/>
      </w:r>
      <w:r w:rsidR="00955A2A">
        <w:t>5</w:t>
      </w:r>
    </w:p>
    <w:p w14:paraId="2F3EC21C" w14:textId="79393628" w:rsidR="00772A5D" w:rsidRDefault="00E10EC2">
      <w:pPr>
        <w:pStyle w:val="INNH2"/>
        <w:tabs>
          <w:tab w:val="right" w:leader="dot" w:pos="9638"/>
        </w:tabs>
      </w:pPr>
      <w:r>
        <w:t>7 Opptaksperiode og oppsigelsesfrist</w:t>
      </w:r>
      <w:r>
        <w:tab/>
        <w:t>5</w:t>
      </w:r>
    </w:p>
    <w:p w14:paraId="15A96A97" w14:textId="77777777" w:rsidR="00772A5D" w:rsidRDefault="00573C52">
      <w:pPr>
        <w:pStyle w:val="INNH2"/>
        <w:tabs>
          <w:tab w:val="right" w:leader="dot" w:pos="9638"/>
        </w:tabs>
      </w:pPr>
      <w:r>
        <w:t>8 Klagegang ved avslag på søknad om barnehageplass ved opptak</w:t>
      </w:r>
      <w:r>
        <w:tab/>
        <w:t>5</w:t>
      </w:r>
    </w:p>
    <w:p w14:paraId="3B361F0D" w14:textId="361DCE99" w:rsidR="00BB5C7E" w:rsidRPr="00BB5C7E" w:rsidRDefault="00573C52" w:rsidP="00BB5C7E">
      <w:pPr>
        <w:pStyle w:val="INNH2"/>
        <w:tabs>
          <w:tab w:val="right" w:leader="dot" w:pos="9638"/>
        </w:tabs>
      </w:pPr>
      <w:r>
        <w:t>9 Fastsettelse av foreldrebetalingen</w:t>
      </w:r>
      <w:r w:rsidR="00772A5D">
        <w:tab/>
        <w:t>6</w:t>
      </w:r>
    </w:p>
    <w:p w14:paraId="5364AD23" w14:textId="0E61E14C" w:rsidR="005641D4" w:rsidRDefault="005641D4" w:rsidP="00294E1E">
      <w:pPr>
        <w:pStyle w:val="INNH2"/>
        <w:tabs>
          <w:tab w:val="right" w:leader="dot" w:pos="9638"/>
        </w:tabs>
      </w:pPr>
      <w:r>
        <w:t>10 Kostepenger og refusjon av kostpenger………………………………………………….6</w:t>
      </w:r>
    </w:p>
    <w:p w14:paraId="195E7B04" w14:textId="5F4CB3BF" w:rsidR="00294E1E" w:rsidRPr="00294E1E" w:rsidRDefault="00573C52" w:rsidP="00294E1E">
      <w:pPr>
        <w:pStyle w:val="INNH2"/>
        <w:tabs>
          <w:tab w:val="right" w:leader="dot" w:pos="9638"/>
        </w:tabs>
      </w:pPr>
      <w:r>
        <w:t>1</w:t>
      </w:r>
      <w:r w:rsidR="00292AB6">
        <w:t>1</w:t>
      </w:r>
      <w:r>
        <w:t xml:space="preserve"> Leke- og oppholdsareal</w:t>
      </w:r>
      <w:r w:rsidR="00772A5D">
        <w:tab/>
        <w:t>6</w:t>
      </w:r>
    </w:p>
    <w:p w14:paraId="148D8773" w14:textId="23F1866C" w:rsidR="00772A5D" w:rsidRDefault="00573C52">
      <w:pPr>
        <w:pStyle w:val="INNH2"/>
        <w:tabs>
          <w:tab w:val="right" w:leader="dot" w:pos="9638"/>
        </w:tabs>
      </w:pPr>
      <w:r>
        <w:t>1</w:t>
      </w:r>
      <w:r w:rsidR="00292AB6">
        <w:t>2</w:t>
      </w:r>
      <w:r>
        <w:t xml:space="preserve"> Åpningstider</w:t>
      </w:r>
      <w:r>
        <w:tab/>
        <w:t>6</w:t>
      </w:r>
    </w:p>
    <w:p w14:paraId="14920319" w14:textId="3C82F583" w:rsidR="00772A5D" w:rsidRDefault="00573C52">
      <w:pPr>
        <w:pStyle w:val="INNH2"/>
        <w:tabs>
          <w:tab w:val="right" w:leader="dot" w:pos="9638"/>
        </w:tabs>
      </w:pPr>
      <w:r>
        <w:t>1</w:t>
      </w:r>
      <w:r w:rsidR="00292AB6">
        <w:t>3</w:t>
      </w:r>
      <w:r>
        <w:t xml:space="preserve"> Ferie</w:t>
      </w:r>
      <w:r>
        <w:tab/>
      </w:r>
      <w:r w:rsidR="00C74155">
        <w:t>7</w:t>
      </w:r>
    </w:p>
    <w:p w14:paraId="408D9206" w14:textId="1E3A2F03" w:rsidR="00772A5D" w:rsidRDefault="00573C52">
      <w:pPr>
        <w:pStyle w:val="INNH2"/>
        <w:tabs>
          <w:tab w:val="right" w:leader="dot" w:pos="9638"/>
        </w:tabs>
      </w:pPr>
      <w:r>
        <w:t>1</w:t>
      </w:r>
      <w:r w:rsidR="00292AB6">
        <w:t>4</w:t>
      </w:r>
      <w:r>
        <w:t xml:space="preserve"> Helsespørs</w:t>
      </w:r>
      <w:r w:rsidR="009F2EE9">
        <w:t>ørsmål……………………………………………………………………………………..7</w:t>
      </w:r>
    </w:p>
    <w:p w14:paraId="29B92DBE" w14:textId="5F6D8652" w:rsidR="00294E1E" w:rsidRPr="00294E1E" w:rsidRDefault="00294E1E" w:rsidP="00294E1E">
      <w:r>
        <w:t xml:space="preserve">   1</w:t>
      </w:r>
      <w:r w:rsidR="00292AB6">
        <w:t>5</w:t>
      </w:r>
      <w:r>
        <w:t xml:space="preserve"> Dugnad i barnehagen……………………………………………………………………………… 7</w:t>
      </w:r>
    </w:p>
    <w:p w14:paraId="1227D603" w14:textId="75C02CFB" w:rsidR="00772A5D" w:rsidRDefault="00573C52" w:rsidP="00BB0EF4">
      <w:pPr>
        <w:pStyle w:val="INNH2"/>
        <w:tabs>
          <w:tab w:val="right" w:leader="dot" w:pos="9638"/>
        </w:tabs>
      </w:pPr>
      <w:r>
        <w:t>1</w:t>
      </w:r>
      <w:r w:rsidR="00292AB6">
        <w:t>6</w:t>
      </w:r>
      <w:r>
        <w:t xml:space="preserve"> HMS</w:t>
      </w:r>
      <w:r>
        <w:tab/>
      </w:r>
      <w:r w:rsidR="00E53AE6">
        <w:t>7</w:t>
      </w:r>
    </w:p>
    <w:p w14:paraId="1D49DECC" w14:textId="294CFA20" w:rsidR="00BB0EF4" w:rsidRPr="00BB0EF4" w:rsidRDefault="002C12D5" w:rsidP="00BB0EF4">
      <w:r>
        <w:t xml:space="preserve">   1</w:t>
      </w:r>
      <w:r w:rsidR="00292AB6">
        <w:t>7</w:t>
      </w:r>
      <w:r>
        <w:t xml:space="preserve"> Andre opplysninger </w:t>
      </w:r>
      <w:r w:rsidR="001224DF">
        <w:t>av betydning jfr.barnehagelovens</w:t>
      </w:r>
      <w:r>
        <w:t xml:space="preserve"> §</w:t>
      </w:r>
      <w:r w:rsidR="006B73EC">
        <w:t>8</w:t>
      </w:r>
      <w:r>
        <w:t xml:space="preserve">…………………… </w:t>
      </w:r>
      <w:r w:rsidR="009F2EE9">
        <w:t>.</w:t>
      </w:r>
      <w:r w:rsidR="00DF7272">
        <w:t>8</w:t>
      </w:r>
    </w:p>
    <w:p w14:paraId="35F50A4F" w14:textId="77777777" w:rsidR="002C12D5" w:rsidRDefault="002C12D5">
      <w:pPr>
        <w:pStyle w:val="INNH2"/>
        <w:tabs>
          <w:tab w:val="right" w:leader="dot" w:pos="9638"/>
        </w:tabs>
      </w:pPr>
    </w:p>
    <w:p w14:paraId="14993625" w14:textId="77777777" w:rsidR="007139E0" w:rsidRPr="007139E0" w:rsidRDefault="007139E0" w:rsidP="007139E0"/>
    <w:p w14:paraId="54BEDAD1" w14:textId="552AB75F" w:rsidR="00772A5D" w:rsidRDefault="00772A5D">
      <w:pPr>
        <w:pStyle w:val="INNH2"/>
        <w:tabs>
          <w:tab w:val="right" w:leader="dot" w:pos="9638"/>
        </w:tabs>
        <w:sectPr w:rsidR="00772A5D">
          <w:type w:val="continuous"/>
          <w:pgSz w:w="11906" w:h="16838"/>
          <w:pgMar w:top="1418" w:right="1134" w:bottom="1021" w:left="1134" w:header="708" w:footer="567" w:gutter="0"/>
          <w:cols w:space="708"/>
          <w:docGrid w:linePitch="360"/>
        </w:sectPr>
      </w:pPr>
      <w:r>
        <w:t>Revisjonshistorikk</w:t>
      </w:r>
      <w:r>
        <w:fldChar w:fldCharType="end"/>
      </w:r>
      <w:r w:rsidR="007139E0">
        <w:t xml:space="preserve">…………………………………………………………………………………………. </w:t>
      </w:r>
      <w:r w:rsidR="00DF7272">
        <w:t>9</w:t>
      </w:r>
    </w:p>
    <w:p w14:paraId="38DD78AA" w14:textId="77777777" w:rsidR="00772A5D" w:rsidRDefault="00772A5D">
      <w:pPr>
        <w:tabs>
          <w:tab w:val="left" w:pos="1080"/>
          <w:tab w:val="right" w:leader="dot" w:pos="9344"/>
          <w:tab w:val="right" w:leader="dot" w:pos="9638"/>
        </w:tabs>
        <w:sectPr w:rsidR="00772A5D">
          <w:type w:val="continuous"/>
          <w:pgSz w:w="11906" w:h="16838"/>
          <w:pgMar w:top="1418" w:right="1134" w:bottom="1021" w:left="1418" w:header="708" w:footer="567" w:gutter="0"/>
          <w:cols w:space="708"/>
          <w:docGrid w:linePitch="360"/>
        </w:sectPr>
      </w:pPr>
    </w:p>
    <w:p w14:paraId="236AEB73" w14:textId="77777777" w:rsidR="00772A5D" w:rsidRDefault="00772A5D">
      <w:pPr>
        <w:sectPr w:rsidR="00772A5D">
          <w:type w:val="continuous"/>
          <w:pgSz w:w="11906" w:h="16838"/>
          <w:pgMar w:top="1418" w:right="1134" w:bottom="1021" w:left="1418" w:header="708" w:footer="567" w:gutter="0"/>
          <w:cols w:space="708"/>
          <w:docGrid w:linePitch="360"/>
        </w:sectPr>
      </w:pPr>
    </w:p>
    <w:p w14:paraId="57D75E83" w14:textId="77777777" w:rsidR="00772A5D" w:rsidRDefault="00772A5D">
      <w:pPr>
        <w:sectPr w:rsidR="00772A5D">
          <w:type w:val="continuous"/>
          <w:pgSz w:w="11906" w:h="16838"/>
          <w:pgMar w:top="1418" w:right="1134" w:bottom="1021" w:left="1134" w:header="708" w:footer="567" w:gutter="0"/>
          <w:cols w:space="708"/>
          <w:docGrid w:linePitch="360"/>
        </w:sectPr>
      </w:pPr>
    </w:p>
    <w:p w14:paraId="7C51A938" w14:textId="77777777" w:rsidR="00772A5D" w:rsidRDefault="00772A5D">
      <w:pPr>
        <w:sectPr w:rsidR="00772A5D">
          <w:type w:val="continuous"/>
          <w:pgSz w:w="11906" w:h="16838"/>
          <w:pgMar w:top="1418" w:right="1134" w:bottom="1021" w:left="1134" w:header="708" w:footer="567" w:gutter="0"/>
          <w:cols w:space="708"/>
          <w:docGrid w:linePitch="360"/>
        </w:sectPr>
      </w:pPr>
    </w:p>
    <w:p w14:paraId="63D5BD2E" w14:textId="77777777" w:rsidR="00772A5D" w:rsidRDefault="00772A5D">
      <w:pPr>
        <w:sectPr w:rsidR="00772A5D">
          <w:type w:val="continuous"/>
          <w:pgSz w:w="11906" w:h="16838"/>
          <w:pgMar w:top="1418" w:right="1134" w:bottom="1021" w:left="1134" w:header="708" w:footer="567" w:gutter="0"/>
          <w:cols w:space="708"/>
          <w:docGrid w:linePitch="360"/>
        </w:sectPr>
      </w:pPr>
    </w:p>
    <w:p w14:paraId="19C78706" w14:textId="77777777" w:rsidR="00772A5D" w:rsidRDefault="00772A5D">
      <w:pPr>
        <w:sectPr w:rsidR="00772A5D">
          <w:type w:val="continuous"/>
          <w:pgSz w:w="11906" w:h="16838"/>
          <w:pgMar w:top="1418" w:right="1134" w:bottom="1021" w:left="1134" w:header="708" w:footer="567" w:gutter="0"/>
          <w:cols w:space="708"/>
          <w:docGrid w:linePitch="360"/>
        </w:sectPr>
      </w:pPr>
    </w:p>
    <w:p w14:paraId="1693A795" w14:textId="77777777" w:rsidR="00772A5D" w:rsidRDefault="00772A5D">
      <w:pPr>
        <w:sectPr w:rsidR="00772A5D">
          <w:type w:val="continuous"/>
          <w:pgSz w:w="11906" w:h="16838"/>
          <w:pgMar w:top="1418" w:right="1134" w:bottom="1021" w:left="1134" w:header="708" w:footer="567" w:gutter="0"/>
          <w:cols w:space="708"/>
          <w:docGrid w:linePitch="360"/>
        </w:sectPr>
      </w:pPr>
    </w:p>
    <w:p w14:paraId="3990ADA9" w14:textId="77777777" w:rsidR="00772A5D" w:rsidRDefault="00772A5D">
      <w:pPr>
        <w:sectPr w:rsidR="00772A5D">
          <w:type w:val="continuous"/>
          <w:pgSz w:w="11906" w:h="16838"/>
          <w:pgMar w:top="1418" w:right="1134" w:bottom="1021" w:left="1134" w:header="708" w:footer="567" w:gutter="0"/>
          <w:cols w:space="708"/>
          <w:docGrid w:linePitch="360"/>
        </w:sectPr>
      </w:pPr>
    </w:p>
    <w:p w14:paraId="7E62FE83" w14:textId="77777777" w:rsidR="00772A5D" w:rsidRDefault="00772A5D">
      <w:pPr>
        <w:rPr>
          <w:b/>
          <w:color w:val="333333"/>
          <w:sz w:val="20"/>
          <w:szCs w:val="20"/>
        </w:rPr>
      </w:pPr>
    </w:p>
    <w:p w14:paraId="36CAEACA" w14:textId="77777777" w:rsidR="00772A5D" w:rsidRDefault="00772A5D">
      <w:pPr>
        <w:rPr>
          <w:b/>
          <w:color w:val="333333"/>
          <w:sz w:val="20"/>
          <w:szCs w:val="20"/>
        </w:rPr>
      </w:pPr>
    </w:p>
    <w:p w14:paraId="219E2352" w14:textId="77777777" w:rsidR="00772A5D" w:rsidRDefault="00772A5D"/>
    <w:p w14:paraId="4ABDD5C2" w14:textId="77777777" w:rsidR="00BB0EF4" w:rsidRDefault="00BB0EF4"/>
    <w:p w14:paraId="6FBE4C90" w14:textId="77777777" w:rsidR="00BB0EF4" w:rsidRDefault="00BB0EF4"/>
    <w:p w14:paraId="728C2F63" w14:textId="77777777" w:rsidR="00BB0EF4" w:rsidRDefault="00BB0EF4"/>
    <w:p w14:paraId="0702EB92" w14:textId="77777777" w:rsidR="00BB0EF4" w:rsidRDefault="00BB0EF4"/>
    <w:p w14:paraId="1613E43B" w14:textId="77777777" w:rsidR="00BB0EF4" w:rsidRDefault="00BB0EF4"/>
    <w:p w14:paraId="14277B03" w14:textId="77777777" w:rsidR="00BB0EF4" w:rsidRDefault="00BB0EF4"/>
    <w:p w14:paraId="49A6D1D2" w14:textId="77777777" w:rsidR="00BB0EF4" w:rsidRDefault="00BB0EF4"/>
    <w:p w14:paraId="1FCC33D1" w14:textId="77777777" w:rsidR="00BB0EF4" w:rsidRDefault="00BB0EF4"/>
    <w:p w14:paraId="77EC9A2F" w14:textId="77777777" w:rsidR="00BB0EF4" w:rsidRDefault="00BB0EF4"/>
    <w:p w14:paraId="28ABF0C7" w14:textId="77777777" w:rsidR="00BB0EF4" w:rsidRDefault="00BB0EF4">
      <w:pPr>
        <w:sectPr w:rsidR="00BB0EF4">
          <w:type w:val="continuous"/>
          <w:pgSz w:w="11906" w:h="16838"/>
          <w:pgMar w:top="1418" w:right="1134" w:bottom="1021" w:left="1134" w:header="708" w:footer="567" w:gutter="0"/>
          <w:cols w:space="708"/>
          <w:docGrid w:linePitch="360"/>
        </w:sectPr>
      </w:pPr>
    </w:p>
    <w:p w14:paraId="3D77FF77" w14:textId="77777777" w:rsidR="00772A5D" w:rsidRDefault="00772A5D">
      <w:pPr>
        <w:autoSpaceDE w:val="0"/>
        <w:rPr>
          <w:b/>
          <w:sz w:val="28"/>
          <w:szCs w:val="28"/>
        </w:rPr>
      </w:pPr>
    </w:p>
    <w:p w14:paraId="3F904B8D" w14:textId="77777777" w:rsidR="00772A5D" w:rsidRDefault="004F2A9A">
      <w:pPr>
        <w:autoSpaceDE w:val="0"/>
        <w:rPr>
          <w:b/>
          <w:sz w:val="28"/>
          <w:szCs w:val="28"/>
        </w:rPr>
      </w:pPr>
      <w:r>
        <w:rPr>
          <w:b/>
          <w:sz w:val="28"/>
          <w:szCs w:val="28"/>
        </w:rPr>
        <w:t>Barnehagevedtekter for</w:t>
      </w:r>
      <w:r w:rsidR="00E158E8">
        <w:rPr>
          <w:b/>
          <w:sz w:val="28"/>
          <w:szCs w:val="28"/>
        </w:rPr>
        <w:t xml:space="preserve"> </w:t>
      </w:r>
      <w:r w:rsidR="00772A5D">
        <w:rPr>
          <w:b/>
          <w:sz w:val="28"/>
          <w:szCs w:val="28"/>
        </w:rPr>
        <w:t>Raketten Barnehage SA</w:t>
      </w:r>
    </w:p>
    <w:p w14:paraId="1DAF3977" w14:textId="77777777" w:rsidR="00772A5D" w:rsidRDefault="00772A5D">
      <w:pPr>
        <w:autoSpaceDE w:val="0"/>
        <w:rPr>
          <w:b/>
          <w:sz w:val="28"/>
          <w:szCs w:val="28"/>
        </w:rPr>
      </w:pPr>
    </w:p>
    <w:p w14:paraId="663C4A84" w14:textId="77777777" w:rsidR="00772A5D" w:rsidRDefault="00772A5D">
      <w:pPr>
        <w:pStyle w:val="Overskrift2"/>
        <w:tabs>
          <w:tab w:val="left" w:pos="0"/>
        </w:tabs>
        <w:rPr>
          <w:sz w:val="24"/>
          <w:szCs w:val="24"/>
        </w:rPr>
      </w:pPr>
      <w:bookmarkStart w:id="0" w:name="__RefHeading__47_613397677"/>
      <w:bookmarkEnd w:id="0"/>
      <w:r>
        <w:rPr>
          <w:sz w:val="24"/>
          <w:szCs w:val="24"/>
        </w:rPr>
        <w:t>1</w:t>
      </w:r>
      <w:r>
        <w:rPr>
          <w:sz w:val="24"/>
          <w:szCs w:val="24"/>
        </w:rPr>
        <w:tab/>
        <w:t>Navn og formål</w:t>
      </w:r>
      <w:r>
        <w:rPr>
          <w:sz w:val="24"/>
          <w:szCs w:val="24"/>
        </w:rPr>
        <w:tab/>
      </w:r>
      <w:r>
        <w:rPr>
          <w:sz w:val="24"/>
          <w:szCs w:val="24"/>
        </w:rPr>
        <w:tab/>
      </w:r>
    </w:p>
    <w:p w14:paraId="3203A450" w14:textId="77777777" w:rsidR="00772A5D" w:rsidRPr="005B6F11" w:rsidRDefault="00773B52">
      <w:pPr>
        <w:autoSpaceDE w:val="0"/>
        <w:rPr>
          <w:sz w:val="20"/>
          <w:szCs w:val="20"/>
        </w:rPr>
      </w:pPr>
      <w:r w:rsidRPr="005B6F11">
        <w:rPr>
          <w:sz w:val="20"/>
          <w:szCs w:val="20"/>
        </w:rPr>
        <w:t>Barnehagens</w:t>
      </w:r>
      <w:r>
        <w:rPr>
          <w:color w:val="0070C0"/>
          <w:sz w:val="20"/>
          <w:szCs w:val="20"/>
        </w:rPr>
        <w:t xml:space="preserve"> </w:t>
      </w:r>
      <w:r w:rsidR="00772A5D">
        <w:rPr>
          <w:sz w:val="20"/>
          <w:szCs w:val="20"/>
        </w:rPr>
        <w:t xml:space="preserve">navn er </w:t>
      </w:r>
      <w:r w:rsidR="00772A5D">
        <w:rPr>
          <w:b/>
          <w:bCs/>
          <w:sz w:val="20"/>
          <w:szCs w:val="20"/>
        </w:rPr>
        <w:t xml:space="preserve">Raketten Barnehage SA. </w:t>
      </w:r>
      <w:r w:rsidRPr="005B6F11">
        <w:rPr>
          <w:sz w:val="20"/>
          <w:szCs w:val="20"/>
        </w:rPr>
        <w:t>Barnehagen</w:t>
      </w:r>
      <w:r w:rsidR="00772A5D" w:rsidRPr="005B6F11">
        <w:rPr>
          <w:sz w:val="20"/>
          <w:szCs w:val="20"/>
        </w:rPr>
        <w:t xml:space="preserve"> er et økonomisk foretak, organisert som et </w:t>
      </w:r>
      <w:r w:rsidRPr="005B6F11">
        <w:rPr>
          <w:sz w:val="20"/>
          <w:szCs w:val="20"/>
        </w:rPr>
        <w:t>samvirkeforetak</w:t>
      </w:r>
      <w:r w:rsidR="00772A5D" w:rsidRPr="005B6F11">
        <w:rPr>
          <w:sz w:val="20"/>
          <w:szCs w:val="20"/>
        </w:rPr>
        <w:t xml:space="preserve"> med vekslende kapital og medlemstall.</w:t>
      </w:r>
    </w:p>
    <w:p w14:paraId="50C35C4A" w14:textId="77777777" w:rsidR="00772A5D" w:rsidRPr="005B6F11" w:rsidRDefault="00772A5D">
      <w:pPr>
        <w:autoSpaceDE w:val="0"/>
        <w:rPr>
          <w:sz w:val="20"/>
          <w:szCs w:val="20"/>
        </w:rPr>
      </w:pPr>
    </w:p>
    <w:p w14:paraId="71B86ACE" w14:textId="77777777" w:rsidR="00772A5D" w:rsidRPr="005B6F11" w:rsidRDefault="00773B52">
      <w:pPr>
        <w:autoSpaceDE w:val="0"/>
        <w:rPr>
          <w:sz w:val="20"/>
          <w:szCs w:val="20"/>
        </w:rPr>
      </w:pPr>
      <w:r w:rsidRPr="005B6F11">
        <w:rPr>
          <w:sz w:val="20"/>
          <w:szCs w:val="20"/>
        </w:rPr>
        <w:t>Samvirkeforetakets</w:t>
      </w:r>
      <w:r w:rsidR="00772A5D" w:rsidRPr="005B6F11">
        <w:rPr>
          <w:sz w:val="20"/>
          <w:szCs w:val="20"/>
        </w:rPr>
        <w:t xml:space="preserve"> formål er å eie og drive barnehage i Eigersund til beste for </w:t>
      </w:r>
      <w:r w:rsidRPr="005B6F11">
        <w:rPr>
          <w:sz w:val="20"/>
          <w:szCs w:val="20"/>
        </w:rPr>
        <w:t>medlemmene</w:t>
      </w:r>
      <w:r w:rsidR="00772A5D" w:rsidRPr="005B6F11">
        <w:rPr>
          <w:sz w:val="20"/>
          <w:szCs w:val="20"/>
        </w:rPr>
        <w:t xml:space="preserve">. Virksomheten har et ideelt (ikke økonomisk) formål. Virksomheten skal drives i samsvar med de til enhver tid gjeldende lover og forskrifter for barnehagevirksomhet. Eventuelle overskudd i </w:t>
      </w:r>
      <w:r w:rsidRPr="005B6F11">
        <w:rPr>
          <w:sz w:val="20"/>
          <w:szCs w:val="20"/>
        </w:rPr>
        <w:t xml:space="preserve">samvirkeforetaket </w:t>
      </w:r>
      <w:r w:rsidR="00772A5D" w:rsidRPr="005B6F11">
        <w:rPr>
          <w:sz w:val="20"/>
          <w:szCs w:val="20"/>
        </w:rPr>
        <w:t>skal nyttes til drift av barnehagen.</w:t>
      </w:r>
    </w:p>
    <w:p w14:paraId="4AE65E91" w14:textId="77777777" w:rsidR="00874A0F" w:rsidRPr="005B6F11" w:rsidRDefault="00874A0F">
      <w:pPr>
        <w:autoSpaceDE w:val="0"/>
        <w:rPr>
          <w:sz w:val="20"/>
          <w:szCs w:val="20"/>
        </w:rPr>
      </w:pPr>
    </w:p>
    <w:p w14:paraId="02C6B2BA" w14:textId="77777777" w:rsidR="00874A0F" w:rsidRPr="005B6F11" w:rsidRDefault="00874A0F">
      <w:pPr>
        <w:autoSpaceDE w:val="0"/>
        <w:rPr>
          <w:sz w:val="20"/>
          <w:szCs w:val="20"/>
        </w:rPr>
      </w:pPr>
      <w:r w:rsidRPr="005B6F11">
        <w:rPr>
          <w:sz w:val="20"/>
          <w:szCs w:val="20"/>
        </w:rPr>
        <w:t>Barnehagen skal drives i samsvar med:</w:t>
      </w:r>
    </w:p>
    <w:p w14:paraId="1BC33914" w14:textId="77777777" w:rsidR="00874A0F" w:rsidRPr="005B6F11" w:rsidRDefault="00874A0F" w:rsidP="00874A0F">
      <w:pPr>
        <w:numPr>
          <w:ilvl w:val="0"/>
          <w:numId w:val="3"/>
        </w:numPr>
        <w:autoSpaceDE w:val="0"/>
        <w:rPr>
          <w:sz w:val="20"/>
          <w:szCs w:val="20"/>
        </w:rPr>
      </w:pPr>
      <w:r w:rsidRPr="005B6F11">
        <w:rPr>
          <w:sz w:val="20"/>
          <w:szCs w:val="20"/>
        </w:rPr>
        <w:t>Lov om barnehager og de av Kunnskapsdepartementet til enhver tid fastsatte forskrifter og retningslinjer</w:t>
      </w:r>
    </w:p>
    <w:p w14:paraId="2B716DE4" w14:textId="77777777" w:rsidR="00874A0F" w:rsidRPr="005B6F11" w:rsidRDefault="00874A0F" w:rsidP="00874A0F">
      <w:pPr>
        <w:numPr>
          <w:ilvl w:val="0"/>
          <w:numId w:val="3"/>
        </w:numPr>
        <w:autoSpaceDE w:val="0"/>
        <w:rPr>
          <w:sz w:val="20"/>
          <w:szCs w:val="20"/>
        </w:rPr>
      </w:pPr>
      <w:r w:rsidRPr="005B6F11">
        <w:rPr>
          <w:sz w:val="20"/>
          <w:szCs w:val="20"/>
        </w:rPr>
        <w:t>Rammeplan for barnehagen</w:t>
      </w:r>
    </w:p>
    <w:p w14:paraId="39918218" w14:textId="77777777" w:rsidR="00874A0F" w:rsidRPr="005B6F11" w:rsidRDefault="00874A0F" w:rsidP="00874A0F">
      <w:pPr>
        <w:numPr>
          <w:ilvl w:val="0"/>
          <w:numId w:val="3"/>
        </w:numPr>
        <w:autoSpaceDE w:val="0"/>
        <w:rPr>
          <w:sz w:val="20"/>
          <w:szCs w:val="20"/>
        </w:rPr>
      </w:pPr>
      <w:r w:rsidRPr="005B6F11">
        <w:rPr>
          <w:sz w:val="20"/>
          <w:szCs w:val="20"/>
        </w:rPr>
        <w:t>Vedtekter for Raketten barnehage SA</w:t>
      </w:r>
    </w:p>
    <w:p w14:paraId="1E38AA63" w14:textId="77777777" w:rsidR="00874A0F" w:rsidRPr="005B6F11" w:rsidRDefault="00874A0F" w:rsidP="00874A0F">
      <w:pPr>
        <w:numPr>
          <w:ilvl w:val="0"/>
          <w:numId w:val="3"/>
        </w:numPr>
        <w:autoSpaceDE w:val="0"/>
        <w:rPr>
          <w:sz w:val="20"/>
          <w:szCs w:val="20"/>
        </w:rPr>
      </w:pPr>
      <w:r w:rsidRPr="005B6F11">
        <w:rPr>
          <w:sz w:val="20"/>
          <w:szCs w:val="20"/>
        </w:rPr>
        <w:t>Årsplan for barnehagen</w:t>
      </w:r>
    </w:p>
    <w:p w14:paraId="7EED5F5E" w14:textId="77777777" w:rsidR="00874A0F" w:rsidRPr="005B6F11" w:rsidRDefault="00874A0F" w:rsidP="00874A0F">
      <w:pPr>
        <w:numPr>
          <w:ilvl w:val="0"/>
          <w:numId w:val="3"/>
        </w:numPr>
        <w:autoSpaceDE w:val="0"/>
        <w:rPr>
          <w:sz w:val="20"/>
          <w:szCs w:val="20"/>
        </w:rPr>
      </w:pPr>
      <w:r w:rsidRPr="005B6F11">
        <w:rPr>
          <w:sz w:val="20"/>
          <w:szCs w:val="20"/>
        </w:rPr>
        <w:t>Lov m internkontroll og barnehagens egne sikkerhets/internkontrollrutiner</w:t>
      </w:r>
    </w:p>
    <w:p w14:paraId="73709D52" w14:textId="77777777" w:rsidR="00874A0F" w:rsidRPr="005B6F11" w:rsidRDefault="00874A0F" w:rsidP="00874A0F">
      <w:pPr>
        <w:numPr>
          <w:ilvl w:val="0"/>
          <w:numId w:val="3"/>
        </w:numPr>
        <w:autoSpaceDE w:val="0"/>
        <w:rPr>
          <w:sz w:val="20"/>
          <w:szCs w:val="20"/>
        </w:rPr>
      </w:pPr>
      <w:r w:rsidRPr="005B6F11">
        <w:rPr>
          <w:sz w:val="20"/>
          <w:szCs w:val="20"/>
        </w:rPr>
        <w:t>Forskrift om miljørettet helsevern i barnehager og skoler</w:t>
      </w:r>
    </w:p>
    <w:p w14:paraId="42503C83" w14:textId="77777777" w:rsidR="00874A0F" w:rsidRPr="005B6F11" w:rsidRDefault="00874A0F" w:rsidP="00874A0F">
      <w:pPr>
        <w:numPr>
          <w:ilvl w:val="0"/>
          <w:numId w:val="3"/>
        </w:numPr>
        <w:autoSpaceDE w:val="0"/>
        <w:rPr>
          <w:sz w:val="20"/>
          <w:szCs w:val="20"/>
        </w:rPr>
      </w:pPr>
      <w:r w:rsidRPr="005B6F11">
        <w:rPr>
          <w:sz w:val="20"/>
          <w:szCs w:val="20"/>
        </w:rPr>
        <w:t>Forskrift om sikkerhet ved lekeplassutstyr</w:t>
      </w:r>
    </w:p>
    <w:p w14:paraId="1B2E52D2" w14:textId="77777777" w:rsidR="00772A5D" w:rsidRPr="005B6F11" w:rsidRDefault="00772A5D" w:rsidP="002F5C1F">
      <w:pPr>
        <w:tabs>
          <w:tab w:val="left" w:pos="360"/>
          <w:tab w:val="left" w:pos="720"/>
        </w:tabs>
        <w:autoSpaceDE w:val="0"/>
        <w:spacing w:before="60"/>
        <w:rPr>
          <w:sz w:val="20"/>
          <w:szCs w:val="20"/>
        </w:rPr>
      </w:pPr>
      <w:bookmarkStart w:id="1" w:name="__RefHeading__49_613397677"/>
      <w:bookmarkStart w:id="2" w:name="__RefHeading__51_613397677"/>
      <w:bookmarkStart w:id="3" w:name="__RefHeading__53_613397677"/>
      <w:bookmarkStart w:id="4" w:name="__RefHeading__55_613397677"/>
      <w:bookmarkEnd w:id="1"/>
      <w:bookmarkEnd w:id="2"/>
      <w:bookmarkEnd w:id="3"/>
      <w:bookmarkEnd w:id="4"/>
    </w:p>
    <w:p w14:paraId="5B2C04F9" w14:textId="77777777" w:rsidR="004F2A9A" w:rsidRDefault="002F5C1F" w:rsidP="004F2A9A">
      <w:pPr>
        <w:pStyle w:val="Overskrift2"/>
        <w:tabs>
          <w:tab w:val="left" w:pos="0"/>
        </w:tabs>
        <w:rPr>
          <w:sz w:val="24"/>
          <w:szCs w:val="24"/>
        </w:rPr>
      </w:pPr>
      <w:bookmarkStart w:id="5" w:name="__RefHeading__57_613397677"/>
      <w:bookmarkStart w:id="6" w:name="__RefHeading__59_613397677"/>
      <w:bookmarkEnd w:id="5"/>
      <w:bookmarkEnd w:id="6"/>
      <w:r>
        <w:rPr>
          <w:sz w:val="24"/>
          <w:szCs w:val="24"/>
        </w:rPr>
        <w:t>2</w:t>
      </w:r>
      <w:r w:rsidR="004F2A9A">
        <w:rPr>
          <w:sz w:val="24"/>
          <w:szCs w:val="24"/>
        </w:rPr>
        <w:tab/>
        <w:t>Foreldreråd</w:t>
      </w:r>
    </w:p>
    <w:p w14:paraId="42C7B79F" w14:textId="77777777" w:rsidR="004F2A9A" w:rsidRDefault="004F2A9A" w:rsidP="004F2A9A">
      <w:pPr>
        <w:autoSpaceDE w:val="0"/>
        <w:rPr>
          <w:sz w:val="20"/>
          <w:szCs w:val="20"/>
        </w:rPr>
      </w:pPr>
      <w:r>
        <w:rPr>
          <w:sz w:val="20"/>
          <w:szCs w:val="20"/>
        </w:rPr>
        <w:t>Foreldrerådet skal fremme fellesinteressene til foreldrene og bidra til at samarbeidet mellom barnehagen og foreldregruppen skaper et godt barnehagemiljø.</w:t>
      </w:r>
    </w:p>
    <w:p w14:paraId="02DC2F93" w14:textId="77777777" w:rsidR="004F2A9A" w:rsidRDefault="004F2A9A" w:rsidP="004F2A9A">
      <w:pPr>
        <w:tabs>
          <w:tab w:val="left" w:pos="357"/>
          <w:tab w:val="left" w:pos="717"/>
        </w:tabs>
        <w:autoSpaceDE w:val="0"/>
        <w:spacing w:before="120"/>
        <w:ind w:left="357" w:hanging="357"/>
        <w:rPr>
          <w:sz w:val="20"/>
          <w:szCs w:val="20"/>
        </w:rPr>
      </w:pPr>
      <w:r>
        <w:rPr>
          <w:sz w:val="20"/>
          <w:szCs w:val="20"/>
        </w:rPr>
        <w:t>1.</w:t>
      </w:r>
      <w:r>
        <w:rPr>
          <w:sz w:val="20"/>
          <w:szCs w:val="20"/>
        </w:rPr>
        <w:tab/>
        <w:t>Foreldrerådet består av foreldrene/foresatte til alle barna i barnehagen.</w:t>
      </w:r>
    </w:p>
    <w:p w14:paraId="5419C197" w14:textId="77777777" w:rsidR="004F2A9A" w:rsidRDefault="004F2A9A" w:rsidP="004F2A9A">
      <w:pPr>
        <w:tabs>
          <w:tab w:val="left" w:pos="357"/>
          <w:tab w:val="left" w:pos="717"/>
        </w:tabs>
        <w:autoSpaceDE w:val="0"/>
        <w:spacing w:before="120"/>
        <w:ind w:left="357" w:hanging="357"/>
        <w:rPr>
          <w:sz w:val="20"/>
          <w:szCs w:val="20"/>
        </w:rPr>
      </w:pPr>
      <w:r>
        <w:rPr>
          <w:sz w:val="20"/>
          <w:szCs w:val="20"/>
        </w:rPr>
        <w:t>2.</w:t>
      </w:r>
      <w:r>
        <w:rPr>
          <w:sz w:val="20"/>
          <w:szCs w:val="20"/>
        </w:rPr>
        <w:tab/>
        <w:t>Foreldrerådet velger 2 foreldrerepresentanter til Samarbeidsutvalget.</w:t>
      </w:r>
    </w:p>
    <w:p w14:paraId="7B24979E" w14:textId="77777777" w:rsidR="004F2A9A" w:rsidRDefault="004F2A9A" w:rsidP="004F2A9A">
      <w:pPr>
        <w:tabs>
          <w:tab w:val="left" w:pos="357"/>
          <w:tab w:val="left" w:pos="717"/>
        </w:tabs>
        <w:autoSpaceDE w:val="0"/>
        <w:spacing w:before="120"/>
        <w:ind w:left="357" w:hanging="357"/>
        <w:rPr>
          <w:sz w:val="20"/>
          <w:szCs w:val="20"/>
        </w:rPr>
      </w:pPr>
      <w:r>
        <w:rPr>
          <w:sz w:val="20"/>
          <w:szCs w:val="20"/>
        </w:rPr>
        <w:t>3.</w:t>
      </w:r>
      <w:r>
        <w:rPr>
          <w:sz w:val="20"/>
          <w:szCs w:val="20"/>
        </w:rPr>
        <w:tab/>
        <w:t xml:space="preserve">Foreldrerådet skal bli forelagt og har rett til å uttale seg i saker av viktighet for foreldrenes forhold til barnehagen. </w:t>
      </w:r>
    </w:p>
    <w:p w14:paraId="45D99078" w14:textId="77777777" w:rsidR="004F2A9A" w:rsidRDefault="004F2A9A" w:rsidP="004F2A9A">
      <w:pPr>
        <w:tabs>
          <w:tab w:val="left" w:pos="357"/>
          <w:tab w:val="left" w:pos="717"/>
        </w:tabs>
        <w:autoSpaceDE w:val="0"/>
        <w:spacing w:before="120"/>
        <w:ind w:left="357" w:hanging="357"/>
        <w:rPr>
          <w:sz w:val="20"/>
          <w:szCs w:val="20"/>
        </w:rPr>
      </w:pPr>
      <w:r>
        <w:rPr>
          <w:sz w:val="20"/>
          <w:szCs w:val="20"/>
        </w:rPr>
        <w:t>4.</w:t>
      </w:r>
      <w:r>
        <w:rPr>
          <w:sz w:val="20"/>
          <w:szCs w:val="20"/>
        </w:rPr>
        <w:tab/>
        <w:t>Barnehagens daglige leder har ansvaret for å innkalle til det første foreldrerådet i barnehageåret.</w:t>
      </w:r>
    </w:p>
    <w:p w14:paraId="4688200A" w14:textId="77777777" w:rsidR="004F2A9A" w:rsidRDefault="004F2A9A" w:rsidP="004F2A9A">
      <w:pPr>
        <w:tabs>
          <w:tab w:val="left" w:pos="357"/>
          <w:tab w:val="left" w:pos="717"/>
        </w:tabs>
        <w:autoSpaceDE w:val="0"/>
        <w:spacing w:before="120"/>
        <w:ind w:left="357" w:hanging="357"/>
        <w:rPr>
          <w:sz w:val="20"/>
          <w:szCs w:val="20"/>
        </w:rPr>
      </w:pPr>
      <w:r>
        <w:rPr>
          <w:sz w:val="20"/>
          <w:szCs w:val="20"/>
        </w:rPr>
        <w:t>5.</w:t>
      </w:r>
      <w:r>
        <w:rPr>
          <w:sz w:val="20"/>
          <w:szCs w:val="20"/>
        </w:rPr>
        <w:tab/>
        <w:t>Foreldreråd holdes minst en gang i året – gjerne i forbindelse med årsmøtet.</w:t>
      </w:r>
    </w:p>
    <w:p w14:paraId="6F41EE4E" w14:textId="77777777" w:rsidR="004F2A9A" w:rsidRDefault="004F2A9A" w:rsidP="004F2A9A">
      <w:pPr>
        <w:tabs>
          <w:tab w:val="left" w:pos="357"/>
          <w:tab w:val="left" w:pos="717"/>
        </w:tabs>
        <w:autoSpaceDE w:val="0"/>
        <w:spacing w:before="120"/>
        <w:ind w:left="357" w:hanging="357"/>
        <w:rPr>
          <w:sz w:val="20"/>
          <w:szCs w:val="20"/>
        </w:rPr>
      </w:pPr>
      <w:r>
        <w:rPr>
          <w:sz w:val="20"/>
          <w:szCs w:val="20"/>
        </w:rPr>
        <w:t>6.</w:t>
      </w:r>
      <w:r>
        <w:rPr>
          <w:sz w:val="20"/>
          <w:szCs w:val="20"/>
        </w:rPr>
        <w:tab/>
        <w:t>Ved avstemming i foreldrerådet gis det en stemme for hvert barn, og alminnelig flertallsvedtak gjelder.</w:t>
      </w:r>
    </w:p>
    <w:p w14:paraId="4F601BE6" w14:textId="77777777" w:rsidR="004F2A9A" w:rsidRDefault="004F2A9A" w:rsidP="004F2A9A">
      <w:pPr>
        <w:tabs>
          <w:tab w:val="left" w:pos="357"/>
          <w:tab w:val="left" w:pos="717"/>
        </w:tabs>
        <w:autoSpaceDE w:val="0"/>
        <w:spacing w:before="120"/>
        <w:ind w:left="357" w:hanging="357"/>
        <w:rPr>
          <w:sz w:val="20"/>
          <w:szCs w:val="20"/>
        </w:rPr>
      </w:pPr>
    </w:p>
    <w:p w14:paraId="351B203F" w14:textId="77777777" w:rsidR="004F2A9A" w:rsidRDefault="004F2A9A" w:rsidP="004F2A9A">
      <w:pPr>
        <w:autoSpaceDE w:val="0"/>
        <w:rPr>
          <w:sz w:val="20"/>
          <w:szCs w:val="20"/>
        </w:rPr>
      </w:pPr>
      <w:r>
        <w:rPr>
          <w:sz w:val="20"/>
          <w:szCs w:val="20"/>
        </w:rPr>
        <w:t>Det føres egen protokoll for foreldrerådet, som skal inneholde de uttalelser/vedtak som foreldrerådet har fattet. Tid og sted for møtene skal gå fram av protokollen, likeså stemmefordeling og uenighet som kreves protokollført. Foreldrerådets referent signerer protokollen. Protokollen er tilgjengelig kun for foreldrerådets medlemmer, styret, daglig leder, og de personer foreldrerådet gir tilgang.</w:t>
      </w:r>
    </w:p>
    <w:p w14:paraId="7BA2CC9B" w14:textId="62078772" w:rsidR="006B73EC" w:rsidRDefault="006B73EC">
      <w:pPr>
        <w:autoSpaceDE w:val="0"/>
        <w:spacing w:before="90" w:after="90"/>
        <w:rPr>
          <w:b/>
          <w:bCs/>
          <w:sz w:val="20"/>
          <w:szCs w:val="20"/>
          <w:u w:val="single"/>
        </w:rPr>
      </w:pPr>
      <w:bookmarkStart w:id="7" w:name="__RefHeading__61_613397677"/>
      <w:bookmarkEnd w:id="7"/>
    </w:p>
    <w:p w14:paraId="3BA74EF5" w14:textId="77777777" w:rsidR="00E37EFE" w:rsidRDefault="00E37EFE">
      <w:pPr>
        <w:autoSpaceDE w:val="0"/>
        <w:spacing w:before="90" w:after="90"/>
        <w:rPr>
          <w:b/>
          <w:bCs/>
          <w:sz w:val="20"/>
          <w:szCs w:val="20"/>
          <w:u w:val="single"/>
        </w:rPr>
      </w:pPr>
    </w:p>
    <w:p w14:paraId="56D9B964" w14:textId="77777777" w:rsidR="004F2A9A" w:rsidRDefault="002F5C1F" w:rsidP="004F2A9A">
      <w:pPr>
        <w:pStyle w:val="Overskrift2"/>
        <w:tabs>
          <w:tab w:val="left" w:pos="0"/>
        </w:tabs>
        <w:rPr>
          <w:sz w:val="24"/>
          <w:szCs w:val="24"/>
        </w:rPr>
      </w:pPr>
      <w:r>
        <w:rPr>
          <w:sz w:val="24"/>
          <w:szCs w:val="24"/>
        </w:rPr>
        <w:t>3</w:t>
      </w:r>
      <w:r w:rsidR="004F2A9A">
        <w:rPr>
          <w:sz w:val="24"/>
          <w:szCs w:val="24"/>
        </w:rPr>
        <w:tab/>
        <w:t>Foreldremøter</w:t>
      </w:r>
    </w:p>
    <w:p w14:paraId="79AA253D" w14:textId="77777777" w:rsidR="004F2A9A" w:rsidRPr="00CA2EE6" w:rsidRDefault="00935745">
      <w:pPr>
        <w:autoSpaceDE w:val="0"/>
        <w:spacing w:before="90" w:after="90"/>
        <w:rPr>
          <w:bCs/>
          <w:sz w:val="20"/>
          <w:szCs w:val="20"/>
        </w:rPr>
      </w:pPr>
      <w:r w:rsidRPr="00CA2EE6">
        <w:rPr>
          <w:bCs/>
          <w:sz w:val="20"/>
          <w:szCs w:val="20"/>
        </w:rPr>
        <w:t xml:space="preserve">Det skal avholdes minst 2 foreldremøter i året. Daglig leder har ansvar </w:t>
      </w:r>
      <w:r w:rsidR="00874A0F" w:rsidRPr="00CA2EE6">
        <w:rPr>
          <w:bCs/>
          <w:sz w:val="20"/>
          <w:szCs w:val="20"/>
        </w:rPr>
        <w:t>for innkalling og gjennomføring.</w:t>
      </w:r>
    </w:p>
    <w:p w14:paraId="0F63954A" w14:textId="77777777" w:rsidR="00772A5D" w:rsidRDefault="00772A5D">
      <w:pPr>
        <w:autoSpaceDE w:val="0"/>
        <w:rPr>
          <w:sz w:val="20"/>
          <w:szCs w:val="20"/>
        </w:rPr>
      </w:pPr>
      <w:bookmarkStart w:id="8" w:name="__RefHeading__63_613397677"/>
      <w:bookmarkEnd w:id="8"/>
    </w:p>
    <w:p w14:paraId="7A6302BC" w14:textId="77777777" w:rsidR="00772A5D" w:rsidRDefault="002F5C1F">
      <w:pPr>
        <w:pStyle w:val="Overskrift2"/>
        <w:tabs>
          <w:tab w:val="left" w:pos="0"/>
        </w:tabs>
        <w:rPr>
          <w:sz w:val="24"/>
          <w:szCs w:val="24"/>
        </w:rPr>
      </w:pPr>
      <w:bookmarkStart w:id="9" w:name="__RefHeading__65_613397677"/>
      <w:bookmarkEnd w:id="9"/>
      <w:r>
        <w:rPr>
          <w:sz w:val="24"/>
          <w:szCs w:val="24"/>
        </w:rPr>
        <w:t>4</w:t>
      </w:r>
      <w:r w:rsidR="00772A5D">
        <w:rPr>
          <w:sz w:val="24"/>
          <w:szCs w:val="24"/>
        </w:rPr>
        <w:tab/>
        <w:t>Samarbeidsutvalgets sammensetning, myndighet, m.v.</w:t>
      </w:r>
    </w:p>
    <w:p w14:paraId="436CD1BF" w14:textId="77777777" w:rsidR="00772A5D" w:rsidRDefault="00772A5D">
      <w:pPr>
        <w:autoSpaceDE w:val="0"/>
        <w:rPr>
          <w:sz w:val="20"/>
          <w:szCs w:val="20"/>
        </w:rPr>
      </w:pPr>
      <w:r>
        <w:rPr>
          <w:sz w:val="20"/>
          <w:szCs w:val="20"/>
        </w:rPr>
        <w:t xml:space="preserve">Samarbeidsutvalget (SU) skal være et rådgivende, kontaktskapende og samordnende organ. Utvalget skal særlig være med på å drøfte barnehagens ideelle grunnlag, og arbeide for å fremme kontakt mellom barnehagen og lokalsamfunnet. </w:t>
      </w:r>
    </w:p>
    <w:p w14:paraId="40B75225" w14:textId="77777777" w:rsidR="00772A5D" w:rsidRDefault="00772A5D">
      <w:pPr>
        <w:autoSpaceDE w:val="0"/>
        <w:rPr>
          <w:sz w:val="20"/>
          <w:szCs w:val="20"/>
        </w:rPr>
      </w:pPr>
    </w:p>
    <w:p w14:paraId="53D73367" w14:textId="16F56F93" w:rsidR="00772A5D" w:rsidRDefault="00772A5D">
      <w:pPr>
        <w:tabs>
          <w:tab w:val="left" w:pos="426"/>
          <w:tab w:val="left" w:pos="1131"/>
        </w:tabs>
        <w:autoSpaceDE w:val="0"/>
        <w:ind w:left="426" w:hanging="426"/>
        <w:rPr>
          <w:sz w:val="20"/>
          <w:szCs w:val="20"/>
        </w:rPr>
      </w:pPr>
      <w:r>
        <w:rPr>
          <w:sz w:val="20"/>
          <w:szCs w:val="20"/>
        </w:rPr>
        <w:t>1.</w:t>
      </w:r>
      <w:r>
        <w:rPr>
          <w:sz w:val="20"/>
          <w:szCs w:val="20"/>
        </w:rPr>
        <w:tab/>
        <w:t xml:space="preserve">Samarbeidsutvalget skal forelegges saker og har rett til å uttale seg i saker som er av viktighet for barnehagens innhold, virksomhet og forholdet til foreldrene. Slike saker er blant annet forslag til budsjett, driftsendringer, utnyttelse av ute- og </w:t>
      </w:r>
      <w:r w:rsidR="00E37EFE">
        <w:rPr>
          <w:sz w:val="20"/>
          <w:szCs w:val="20"/>
        </w:rPr>
        <w:t>inne arealer</w:t>
      </w:r>
      <w:r>
        <w:rPr>
          <w:sz w:val="20"/>
          <w:szCs w:val="20"/>
        </w:rPr>
        <w:t>, årsplanarbeid, planlegging og gjennomføring av foreldremøter, m.m.</w:t>
      </w:r>
    </w:p>
    <w:p w14:paraId="01DBC7B8" w14:textId="77777777" w:rsidR="00772A5D" w:rsidRDefault="00772A5D">
      <w:pPr>
        <w:tabs>
          <w:tab w:val="left" w:pos="426"/>
          <w:tab w:val="left" w:pos="1131"/>
        </w:tabs>
        <w:autoSpaceDE w:val="0"/>
        <w:ind w:left="426" w:hanging="426"/>
        <w:rPr>
          <w:sz w:val="20"/>
          <w:szCs w:val="20"/>
        </w:rPr>
      </w:pPr>
    </w:p>
    <w:p w14:paraId="67899464" w14:textId="77777777" w:rsidR="00772A5D" w:rsidRDefault="00772A5D">
      <w:pPr>
        <w:tabs>
          <w:tab w:val="left" w:pos="426"/>
          <w:tab w:val="left" w:pos="1131"/>
        </w:tabs>
        <w:autoSpaceDE w:val="0"/>
        <w:ind w:left="426" w:hanging="426"/>
        <w:rPr>
          <w:sz w:val="20"/>
          <w:szCs w:val="20"/>
        </w:rPr>
      </w:pPr>
      <w:r>
        <w:rPr>
          <w:sz w:val="20"/>
          <w:szCs w:val="20"/>
        </w:rPr>
        <w:t>2.</w:t>
      </w:r>
      <w:r>
        <w:rPr>
          <w:sz w:val="20"/>
          <w:szCs w:val="20"/>
        </w:rPr>
        <w:tab/>
        <w:t>Samarbeidsutvalget skal jobbe for å engasjere og inkludere alle foreldre/ foresatte, for eksempel gjennom ulike arrangementer og møter. SU forespør og velger komité for juletrefest- og 17.maikomité.</w:t>
      </w:r>
    </w:p>
    <w:p w14:paraId="240EA32A" w14:textId="77777777" w:rsidR="00772A5D" w:rsidRDefault="00772A5D">
      <w:pPr>
        <w:tabs>
          <w:tab w:val="left" w:pos="426"/>
          <w:tab w:val="left" w:pos="1131"/>
        </w:tabs>
        <w:autoSpaceDE w:val="0"/>
        <w:ind w:left="426" w:hanging="426"/>
        <w:rPr>
          <w:sz w:val="20"/>
          <w:szCs w:val="20"/>
        </w:rPr>
      </w:pPr>
    </w:p>
    <w:p w14:paraId="60963CC6" w14:textId="77777777" w:rsidR="00772A5D" w:rsidRDefault="00772A5D">
      <w:pPr>
        <w:tabs>
          <w:tab w:val="left" w:pos="426"/>
          <w:tab w:val="left" w:pos="1131"/>
        </w:tabs>
        <w:autoSpaceDE w:val="0"/>
        <w:ind w:left="426" w:hanging="426"/>
        <w:rPr>
          <w:sz w:val="20"/>
          <w:szCs w:val="20"/>
        </w:rPr>
      </w:pPr>
      <w:r>
        <w:rPr>
          <w:sz w:val="20"/>
          <w:szCs w:val="20"/>
        </w:rPr>
        <w:t>3.</w:t>
      </w:r>
      <w:r>
        <w:rPr>
          <w:sz w:val="20"/>
          <w:szCs w:val="20"/>
        </w:rPr>
        <w:tab/>
        <w:t>Saker som gjelder ansettelser, opptak av barn og lignende, skal ikke behandles av samarbeidsutvalget.</w:t>
      </w:r>
    </w:p>
    <w:p w14:paraId="7EA672CF" w14:textId="77777777" w:rsidR="00772A5D" w:rsidRDefault="00772A5D">
      <w:pPr>
        <w:tabs>
          <w:tab w:val="left" w:pos="426"/>
          <w:tab w:val="left" w:pos="1131"/>
        </w:tabs>
        <w:autoSpaceDE w:val="0"/>
        <w:ind w:left="426" w:hanging="426"/>
        <w:rPr>
          <w:sz w:val="20"/>
          <w:szCs w:val="20"/>
        </w:rPr>
      </w:pPr>
    </w:p>
    <w:p w14:paraId="528F6B34" w14:textId="77777777" w:rsidR="00772A5D" w:rsidRDefault="00772A5D">
      <w:pPr>
        <w:tabs>
          <w:tab w:val="left" w:pos="426"/>
          <w:tab w:val="left" w:pos="1131"/>
        </w:tabs>
        <w:autoSpaceDE w:val="0"/>
        <w:ind w:left="426" w:hanging="426"/>
        <w:rPr>
          <w:sz w:val="20"/>
          <w:szCs w:val="20"/>
        </w:rPr>
      </w:pPr>
      <w:r>
        <w:rPr>
          <w:sz w:val="20"/>
          <w:szCs w:val="20"/>
        </w:rPr>
        <w:t>4.</w:t>
      </w:r>
      <w:r>
        <w:rPr>
          <w:sz w:val="20"/>
          <w:szCs w:val="20"/>
        </w:rPr>
        <w:tab/>
        <w:t>Samarbeidsutvalget skal ha 6 medlemmer. Foreldrerådet, de ansatte og eieren velger to representanter til samarbeidsutvalget. Daglig leder er fast sekretær for SU.</w:t>
      </w:r>
    </w:p>
    <w:p w14:paraId="63109B68" w14:textId="77777777" w:rsidR="00772A5D" w:rsidRDefault="00772A5D">
      <w:pPr>
        <w:tabs>
          <w:tab w:val="left" w:pos="426"/>
          <w:tab w:val="left" w:pos="1131"/>
        </w:tabs>
        <w:autoSpaceDE w:val="0"/>
        <w:ind w:left="426" w:hanging="426"/>
        <w:rPr>
          <w:sz w:val="20"/>
          <w:szCs w:val="20"/>
        </w:rPr>
      </w:pPr>
    </w:p>
    <w:p w14:paraId="0F26C5BE" w14:textId="77777777" w:rsidR="00772A5D" w:rsidRDefault="00772A5D">
      <w:pPr>
        <w:tabs>
          <w:tab w:val="left" w:pos="426"/>
          <w:tab w:val="left" w:pos="1131"/>
        </w:tabs>
        <w:autoSpaceDE w:val="0"/>
        <w:ind w:left="426" w:hanging="426"/>
        <w:rPr>
          <w:sz w:val="20"/>
          <w:szCs w:val="20"/>
        </w:rPr>
      </w:pPr>
      <w:r>
        <w:rPr>
          <w:sz w:val="20"/>
          <w:szCs w:val="20"/>
        </w:rPr>
        <w:t>5.</w:t>
      </w:r>
      <w:r>
        <w:rPr>
          <w:sz w:val="20"/>
          <w:szCs w:val="20"/>
        </w:rPr>
        <w:tab/>
      </w:r>
      <w:r w:rsidR="002725A6" w:rsidRPr="00A75452">
        <w:rPr>
          <w:sz w:val="20"/>
          <w:szCs w:val="20"/>
        </w:rPr>
        <w:t>Samvirkeforetaket</w:t>
      </w:r>
      <w:r>
        <w:rPr>
          <w:sz w:val="20"/>
          <w:szCs w:val="20"/>
        </w:rPr>
        <w:t xml:space="preserve"> avgjør selv om det som eier skal delta med representanter i utvalget og eventuelt hvem. Eier kan ikke stille med flere representanter enn foreldrene/de ansatte har.</w:t>
      </w:r>
    </w:p>
    <w:p w14:paraId="5D7CBF25" w14:textId="77777777" w:rsidR="00772A5D" w:rsidRDefault="00772A5D">
      <w:pPr>
        <w:tabs>
          <w:tab w:val="left" w:pos="426"/>
          <w:tab w:val="left" w:pos="1131"/>
        </w:tabs>
        <w:autoSpaceDE w:val="0"/>
        <w:ind w:left="426" w:hanging="426"/>
        <w:rPr>
          <w:sz w:val="20"/>
          <w:szCs w:val="20"/>
        </w:rPr>
      </w:pPr>
    </w:p>
    <w:p w14:paraId="15BDE654" w14:textId="77777777" w:rsidR="00772A5D" w:rsidRDefault="00772A5D">
      <w:pPr>
        <w:tabs>
          <w:tab w:val="left" w:pos="426"/>
          <w:tab w:val="left" w:pos="1131"/>
        </w:tabs>
        <w:autoSpaceDE w:val="0"/>
        <w:ind w:left="426" w:hanging="426"/>
        <w:rPr>
          <w:sz w:val="20"/>
          <w:szCs w:val="20"/>
        </w:rPr>
      </w:pPr>
      <w:r>
        <w:rPr>
          <w:sz w:val="20"/>
          <w:szCs w:val="20"/>
        </w:rPr>
        <w:t>6.</w:t>
      </w:r>
      <w:r>
        <w:rPr>
          <w:sz w:val="20"/>
          <w:szCs w:val="20"/>
        </w:rPr>
        <w:tab/>
        <w:t>Samarbeidsutvalget konstituerer seg selv, og velger selv sin leder. Som samarbeidsutvalgets vedtak gjelder det som flertallet av de møtende har stemt for. Ved stemmelikhet gjelder det som lederen har stemt for. Er lederen ikke tilstede, gjelder det som møtelederen har stemt for.</w:t>
      </w:r>
    </w:p>
    <w:p w14:paraId="3139EFF8" w14:textId="77777777" w:rsidR="00772A5D" w:rsidRDefault="00772A5D">
      <w:pPr>
        <w:tabs>
          <w:tab w:val="left" w:pos="426"/>
          <w:tab w:val="left" w:pos="1131"/>
        </w:tabs>
        <w:autoSpaceDE w:val="0"/>
        <w:ind w:left="426" w:hanging="426"/>
        <w:rPr>
          <w:sz w:val="20"/>
          <w:szCs w:val="20"/>
        </w:rPr>
      </w:pPr>
    </w:p>
    <w:p w14:paraId="16B7D390" w14:textId="77777777" w:rsidR="00772A5D" w:rsidRDefault="00772A5D">
      <w:pPr>
        <w:tabs>
          <w:tab w:val="left" w:pos="426"/>
          <w:tab w:val="left" w:pos="1131"/>
        </w:tabs>
        <w:autoSpaceDE w:val="0"/>
        <w:ind w:left="426" w:hanging="426"/>
        <w:rPr>
          <w:sz w:val="20"/>
          <w:szCs w:val="20"/>
        </w:rPr>
      </w:pPr>
      <w:r>
        <w:rPr>
          <w:sz w:val="20"/>
          <w:szCs w:val="20"/>
        </w:rPr>
        <w:t>7.</w:t>
      </w:r>
      <w:r>
        <w:rPr>
          <w:sz w:val="20"/>
          <w:szCs w:val="20"/>
        </w:rPr>
        <w:tab/>
        <w:t>Møter i samarbeidsutvalget holdes etter en plan fastsatt av samarbeidsutvalget, og for øvrig når samarbeidsutvalgets leder finner det nødvendig.</w:t>
      </w:r>
    </w:p>
    <w:p w14:paraId="253C0651" w14:textId="77777777" w:rsidR="00772A5D" w:rsidRDefault="00772A5D">
      <w:pPr>
        <w:tabs>
          <w:tab w:val="left" w:pos="426"/>
          <w:tab w:val="left" w:pos="1131"/>
        </w:tabs>
        <w:autoSpaceDE w:val="0"/>
        <w:ind w:left="426" w:hanging="426"/>
        <w:rPr>
          <w:iCs/>
          <w:sz w:val="20"/>
          <w:szCs w:val="20"/>
        </w:rPr>
      </w:pPr>
    </w:p>
    <w:p w14:paraId="0ACB2473" w14:textId="77777777" w:rsidR="00772A5D" w:rsidRDefault="00772A5D">
      <w:pPr>
        <w:autoSpaceDE w:val="0"/>
        <w:rPr>
          <w:sz w:val="20"/>
          <w:szCs w:val="20"/>
        </w:rPr>
      </w:pPr>
      <w:r>
        <w:rPr>
          <w:sz w:val="20"/>
          <w:szCs w:val="20"/>
        </w:rPr>
        <w:t>Det føres egen protokoll for samarbeidsutvalget som skal inneholde de vedtak samarbeidsutvalget har fattet vedrørende andelslaget. Tid og sted for møtene skal gå fram av protokollen, likeså stemmefordeling og uenighet som kreves protokollført. Samarbeidsutvalgets medlemmer signerer protokollen. Protokollen er tilgjengelig kun for samarbeidsutvalgets medlemmer, styret, daglig leder, og de personer samarbeidsutvalget gir tilgang.</w:t>
      </w:r>
    </w:p>
    <w:p w14:paraId="2E420D25" w14:textId="77777777" w:rsidR="00772A5D" w:rsidRDefault="00772A5D">
      <w:pPr>
        <w:autoSpaceDE w:val="0"/>
        <w:rPr>
          <w:iCs/>
          <w:sz w:val="20"/>
          <w:szCs w:val="20"/>
        </w:rPr>
      </w:pPr>
    </w:p>
    <w:p w14:paraId="507CF349" w14:textId="648E2463" w:rsidR="00E37EFE" w:rsidRDefault="00E37EFE">
      <w:pPr>
        <w:autoSpaceDE w:val="0"/>
        <w:rPr>
          <w:iCs/>
          <w:sz w:val="20"/>
          <w:szCs w:val="20"/>
        </w:rPr>
      </w:pPr>
    </w:p>
    <w:p w14:paraId="3C16E73F" w14:textId="77777777" w:rsidR="00E37EFE" w:rsidRDefault="00E37EFE">
      <w:pPr>
        <w:autoSpaceDE w:val="0"/>
        <w:rPr>
          <w:iCs/>
          <w:sz w:val="20"/>
          <w:szCs w:val="20"/>
        </w:rPr>
      </w:pPr>
    </w:p>
    <w:p w14:paraId="72DDB179" w14:textId="77777777" w:rsidR="004F2A9A" w:rsidRDefault="002F5C1F" w:rsidP="004F2A9A">
      <w:pPr>
        <w:pStyle w:val="Overskrift2"/>
        <w:tabs>
          <w:tab w:val="left" w:pos="0"/>
        </w:tabs>
        <w:rPr>
          <w:sz w:val="24"/>
          <w:szCs w:val="24"/>
        </w:rPr>
      </w:pPr>
      <w:r>
        <w:rPr>
          <w:sz w:val="24"/>
          <w:szCs w:val="24"/>
        </w:rPr>
        <w:t>5</w:t>
      </w:r>
      <w:r w:rsidR="004F2A9A">
        <w:rPr>
          <w:sz w:val="24"/>
          <w:szCs w:val="24"/>
        </w:rPr>
        <w:tab/>
        <w:t>Opptaksmyndighet</w:t>
      </w:r>
    </w:p>
    <w:p w14:paraId="3DEE6EA3" w14:textId="77777777" w:rsidR="00874A0F" w:rsidRPr="00CA2EE6" w:rsidRDefault="00874A0F" w:rsidP="004F2A9A">
      <w:pPr>
        <w:tabs>
          <w:tab w:val="left" w:pos="0"/>
        </w:tabs>
        <w:autoSpaceDE w:val="0"/>
        <w:rPr>
          <w:sz w:val="20"/>
          <w:szCs w:val="20"/>
        </w:rPr>
      </w:pPr>
      <w:r w:rsidRPr="00CA2EE6">
        <w:rPr>
          <w:sz w:val="20"/>
          <w:szCs w:val="20"/>
        </w:rPr>
        <w:t>Det søkes om plass i barnehagen på fastlagt skjema for samordnet opptak, Egersund kommune.</w:t>
      </w:r>
    </w:p>
    <w:p w14:paraId="7F172A78" w14:textId="77777777" w:rsidR="004F2A9A" w:rsidRDefault="004F2A9A" w:rsidP="004F2A9A">
      <w:pPr>
        <w:tabs>
          <w:tab w:val="left" w:pos="0"/>
        </w:tabs>
        <w:autoSpaceDE w:val="0"/>
        <w:rPr>
          <w:sz w:val="20"/>
          <w:szCs w:val="20"/>
        </w:rPr>
      </w:pPr>
      <w:r>
        <w:rPr>
          <w:sz w:val="20"/>
          <w:szCs w:val="20"/>
        </w:rPr>
        <w:t>Daglig leder foretar opptak av barn i barnehagen. Styret kan endre denne bestemmelsen.</w:t>
      </w:r>
    </w:p>
    <w:p w14:paraId="36C533D5" w14:textId="77777777" w:rsidR="00031110" w:rsidRDefault="00031110">
      <w:pPr>
        <w:autoSpaceDE w:val="0"/>
        <w:rPr>
          <w:iCs/>
          <w:sz w:val="20"/>
          <w:szCs w:val="20"/>
        </w:rPr>
      </w:pPr>
      <w:bookmarkStart w:id="10" w:name="__RefHeading__67_613397677"/>
      <w:bookmarkEnd w:id="10"/>
    </w:p>
    <w:p w14:paraId="46623E22" w14:textId="77777777" w:rsidR="004F3FA9" w:rsidRDefault="004F3FA9">
      <w:pPr>
        <w:autoSpaceDE w:val="0"/>
        <w:rPr>
          <w:iCs/>
          <w:sz w:val="20"/>
          <w:szCs w:val="20"/>
        </w:rPr>
      </w:pPr>
    </w:p>
    <w:p w14:paraId="41F66A54" w14:textId="77777777" w:rsidR="004F3FA9" w:rsidRDefault="004F3FA9">
      <w:pPr>
        <w:autoSpaceDE w:val="0"/>
        <w:rPr>
          <w:sz w:val="16"/>
          <w:szCs w:val="16"/>
        </w:rPr>
      </w:pPr>
    </w:p>
    <w:p w14:paraId="095AB9D1" w14:textId="77777777" w:rsidR="00474D2E" w:rsidRDefault="00474D2E">
      <w:pPr>
        <w:autoSpaceDE w:val="0"/>
        <w:rPr>
          <w:sz w:val="16"/>
          <w:szCs w:val="16"/>
        </w:rPr>
      </w:pPr>
    </w:p>
    <w:p w14:paraId="5E014392" w14:textId="77777777" w:rsidR="00474D2E" w:rsidRDefault="00474D2E">
      <w:pPr>
        <w:autoSpaceDE w:val="0"/>
        <w:rPr>
          <w:sz w:val="16"/>
          <w:szCs w:val="16"/>
        </w:rPr>
      </w:pPr>
    </w:p>
    <w:p w14:paraId="59722FAF" w14:textId="77777777" w:rsidR="00474D2E" w:rsidRDefault="00474D2E">
      <w:pPr>
        <w:autoSpaceDE w:val="0"/>
        <w:rPr>
          <w:sz w:val="16"/>
          <w:szCs w:val="16"/>
        </w:rPr>
      </w:pPr>
    </w:p>
    <w:p w14:paraId="5FD06747" w14:textId="77777777" w:rsidR="00474D2E" w:rsidRDefault="00474D2E">
      <w:pPr>
        <w:autoSpaceDE w:val="0"/>
        <w:rPr>
          <w:sz w:val="16"/>
          <w:szCs w:val="16"/>
        </w:rPr>
      </w:pPr>
    </w:p>
    <w:p w14:paraId="629BF5D8" w14:textId="77777777" w:rsidR="00474D2E" w:rsidRDefault="00474D2E">
      <w:pPr>
        <w:autoSpaceDE w:val="0"/>
        <w:rPr>
          <w:sz w:val="16"/>
          <w:szCs w:val="16"/>
        </w:rPr>
      </w:pPr>
    </w:p>
    <w:p w14:paraId="0F43B9AE" w14:textId="77777777" w:rsidR="00474D2E" w:rsidRDefault="00474D2E">
      <w:pPr>
        <w:autoSpaceDE w:val="0"/>
        <w:rPr>
          <w:sz w:val="16"/>
          <w:szCs w:val="16"/>
        </w:rPr>
      </w:pPr>
    </w:p>
    <w:p w14:paraId="3E568A1B" w14:textId="77777777" w:rsidR="00474D2E" w:rsidRDefault="00474D2E">
      <w:pPr>
        <w:autoSpaceDE w:val="0"/>
        <w:rPr>
          <w:sz w:val="16"/>
          <w:szCs w:val="16"/>
        </w:rPr>
      </w:pPr>
    </w:p>
    <w:p w14:paraId="3FD02952" w14:textId="77777777" w:rsidR="00474D2E" w:rsidRDefault="00474D2E">
      <w:pPr>
        <w:autoSpaceDE w:val="0"/>
        <w:rPr>
          <w:sz w:val="16"/>
          <w:szCs w:val="16"/>
        </w:rPr>
      </w:pPr>
    </w:p>
    <w:p w14:paraId="0C39B0AB" w14:textId="77777777" w:rsidR="00474D2E" w:rsidRDefault="00474D2E">
      <w:pPr>
        <w:autoSpaceDE w:val="0"/>
        <w:rPr>
          <w:sz w:val="16"/>
          <w:szCs w:val="16"/>
        </w:rPr>
      </w:pPr>
    </w:p>
    <w:p w14:paraId="26C5AB77" w14:textId="77777777" w:rsidR="00474D2E" w:rsidRDefault="00474D2E">
      <w:pPr>
        <w:autoSpaceDE w:val="0"/>
        <w:rPr>
          <w:sz w:val="16"/>
          <w:szCs w:val="16"/>
        </w:rPr>
      </w:pPr>
    </w:p>
    <w:p w14:paraId="765CB455" w14:textId="77777777" w:rsidR="00474D2E" w:rsidRDefault="00474D2E">
      <w:pPr>
        <w:autoSpaceDE w:val="0"/>
        <w:rPr>
          <w:sz w:val="16"/>
          <w:szCs w:val="16"/>
        </w:rPr>
      </w:pPr>
    </w:p>
    <w:p w14:paraId="2559F966" w14:textId="77777777" w:rsidR="004F2A9A" w:rsidRDefault="002F5C1F" w:rsidP="00BE26D0">
      <w:pPr>
        <w:pStyle w:val="Overskrift2"/>
        <w:numPr>
          <w:ilvl w:val="0"/>
          <w:numId w:val="0"/>
        </w:numPr>
        <w:rPr>
          <w:sz w:val="24"/>
          <w:szCs w:val="24"/>
        </w:rPr>
      </w:pPr>
      <w:r>
        <w:rPr>
          <w:sz w:val="24"/>
          <w:szCs w:val="24"/>
        </w:rPr>
        <w:t>6</w:t>
      </w:r>
      <w:r w:rsidR="004F2A9A">
        <w:rPr>
          <w:sz w:val="24"/>
          <w:szCs w:val="24"/>
        </w:rPr>
        <w:tab/>
        <w:t>Opptakskriterier</w:t>
      </w:r>
    </w:p>
    <w:p w14:paraId="07C19294" w14:textId="1028FF30" w:rsidR="004F2A9A" w:rsidRPr="00EC6036" w:rsidRDefault="00215BF3" w:rsidP="004F2A9A">
      <w:pPr>
        <w:autoSpaceDE w:val="0"/>
        <w:rPr>
          <w:sz w:val="20"/>
          <w:szCs w:val="20"/>
        </w:rPr>
      </w:pPr>
      <w:r w:rsidRPr="00EC6036">
        <w:rPr>
          <w:sz w:val="20"/>
          <w:szCs w:val="20"/>
        </w:rPr>
        <w:t>Barnehagens opptakskrets er definert til barn som er folkeregistrert i Eigersund kommune.</w:t>
      </w:r>
    </w:p>
    <w:p w14:paraId="1905C115" w14:textId="7CCAF093" w:rsidR="00215BF3" w:rsidRPr="00EC6036" w:rsidRDefault="00215BF3" w:rsidP="004F2A9A">
      <w:pPr>
        <w:autoSpaceDE w:val="0"/>
        <w:rPr>
          <w:sz w:val="20"/>
          <w:szCs w:val="20"/>
        </w:rPr>
      </w:pPr>
      <w:r w:rsidRPr="00EC6036">
        <w:rPr>
          <w:sz w:val="20"/>
          <w:szCs w:val="20"/>
        </w:rPr>
        <w:t>Barn som fyller 1 år innen utgangen av august det året det søkes om barnehageplass, har etter søknad rett til plass i barnehagen fra august i samsvar med Lov om barnehager.</w:t>
      </w:r>
    </w:p>
    <w:p w14:paraId="06B63AEC" w14:textId="71C89D0E" w:rsidR="00215BF3" w:rsidRPr="00EC6036" w:rsidRDefault="00215BF3" w:rsidP="004F2A9A">
      <w:pPr>
        <w:autoSpaceDE w:val="0"/>
        <w:rPr>
          <w:sz w:val="20"/>
          <w:szCs w:val="20"/>
        </w:rPr>
      </w:pPr>
      <w:r w:rsidRPr="00EC6036">
        <w:rPr>
          <w:sz w:val="20"/>
          <w:szCs w:val="20"/>
        </w:rPr>
        <w:t>Barn som fyller 1 år i september, oktober, november eller desember det året det søkes om barnehageplass, har etter søknad rett til å få plass i barnehagen innen utgangen av den måneden barnet fyller 1 år.</w:t>
      </w:r>
    </w:p>
    <w:p w14:paraId="68019158" w14:textId="77777777" w:rsidR="00A6668A" w:rsidRPr="00EC6036" w:rsidRDefault="00A6668A" w:rsidP="004F2A9A">
      <w:pPr>
        <w:autoSpaceDE w:val="0"/>
        <w:rPr>
          <w:sz w:val="20"/>
          <w:szCs w:val="20"/>
        </w:rPr>
      </w:pPr>
    </w:p>
    <w:p w14:paraId="5640FB31" w14:textId="2631ABDF" w:rsidR="00A6668A" w:rsidRPr="00EC6036" w:rsidRDefault="00A6668A" w:rsidP="004F2A9A">
      <w:pPr>
        <w:autoSpaceDE w:val="0"/>
        <w:rPr>
          <w:sz w:val="20"/>
          <w:szCs w:val="20"/>
        </w:rPr>
      </w:pPr>
      <w:r w:rsidRPr="00EC6036">
        <w:rPr>
          <w:sz w:val="20"/>
          <w:szCs w:val="20"/>
        </w:rPr>
        <w:t>Søknadsfristen til hovedopptaket er 1.mars.</w:t>
      </w:r>
    </w:p>
    <w:p w14:paraId="2820E70C" w14:textId="77777777" w:rsidR="004F2A9A" w:rsidRPr="00EC6036" w:rsidRDefault="004F2A9A" w:rsidP="004F2A9A">
      <w:pPr>
        <w:autoSpaceDE w:val="0"/>
        <w:rPr>
          <w:sz w:val="20"/>
          <w:szCs w:val="20"/>
        </w:rPr>
      </w:pPr>
    </w:p>
    <w:p w14:paraId="114C8271" w14:textId="35C80CB9" w:rsidR="004F2A9A" w:rsidRPr="00EC6036" w:rsidRDefault="004F2A9A" w:rsidP="004F2A9A">
      <w:pPr>
        <w:autoSpaceDE w:val="0"/>
        <w:rPr>
          <w:sz w:val="20"/>
          <w:szCs w:val="20"/>
        </w:rPr>
      </w:pPr>
      <w:r w:rsidRPr="00EC6036">
        <w:rPr>
          <w:sz w:val="20"/>
          <w:szCs w:val="20"/>
        </w:rPr>
        <w:t>Ved opptak av barn skal de</w:t>
      </w:r>
      <w:r w:rsidR="00A6668A" w:rsidRPr="00EC6036">
        <w:rPr>
          <w:sz w:val="20"/>
          <w:szCs w:val="20"/>
        </w:rPr>
        <w:t>t, dersom det er nok antall søkere,</w:t>
      </w:r>
      <w:r w:rsidRPr="00EC6036">
        <w:rPr>
          <w:sz w:val="20"/>
          <w:szCs w:val="20"/>
        </w:rPr>
        <w:t xml:space="preserve"> legges vekt på at gruppesammensetningen med hensyn til alder, kjønn og barn med særskilte behov blir så god som mulig, slik at barnehagens formålsparagraf ivaretas på en skikkelig måte.</w:t>
      </w:r>
    </w:p>
    <w:p w14:paraId="3F34DCAD" w14:textId="77777777" w:rsidR="004F2A9A" w:rsidRPr="00EC6036" w:rsidRDefault="004F2A9A" w:rsidP="004F2A9A">
      <w:pPr>
        <w:autoSpaceDE w:val="0"/>
        <w:rPr>
          <w:sz w:val="20"/>
          <w:szCs w:val="20"/>
        </w:rPr>
      </w:pPr>
    </w:p>
    <w:p w14:paraId="6A02B874" w14:textId="77777777" w:rsidR="004F2A9A" w:rsidRPr="00EC6036" w:rsidRDefault="004F2A9A" w:rsidP="004F2A9A">
      <w:pPr>
        <w:autoSpaceDE w:val="0"/>
        <w:rPr>
          <w:sz w:val="20"/>
          <w:szCs w:val="20"/>
        </w:rPr>
      </w:pPr>
      <w:r w:rsidRPr="00EC6036">
        <w:rPr>
          <w:sz w:val="20"/>
          <w:szCs w:val="20"/>
        </w:rPr>
        <w:t>Ved opptak skal følgende kriterier følges:</w:t>
      </w:r>
    </w:p>
    <w:p w14:paraId="2F8CB18D" w14:textId="43843BB3" w:rsidR="00A6668A" w:rsidRPr="00EC6036" w:rsidRDefault="00A6668A" w:rsidP="00A6668A">
      <w:pPr>
        <w:pStyle w:val="Listeavsnitt"/>
        <w:numPr>
          <w:ilvl w:val="0"/>
          <w:numId w:val="5"/>
        </w:numPr>
        <w:tabs>
          <w:tab w:val="left" w:pos="45"/>
          <w:tab w:val="left" w:pos="405"/>
        </w:tabs>
        <w:autoSpaceDE w:val="0"/>
        <w:spacing w:before="120"/>
        <w:rPr>
          <w:sz w:val="20"/>
          <w:szCs w:val="20"/>
        </w:rPr>
      </w:pPr>
      <w:r w:rsidRPr="00EC6036">
        <w:rPr>
          <w:sz w:val="20"/>
          <w:szCs w:val="20"/>
        </w:rPr>
        <w:t xml:space="preserve">Barn med rettigheter etter § 18 i Lov om barnehager. </w:t>
      </w:r>
    </w:p>
    <w:p w14:paraId="056B31A8" w14:textId="1F0B0398" w:rsidR="004F2A9A" w:rsidRPr="00EC6036" w:rsidRDefault="00A6668A" w:rsidP="00A6668A">
      <w:pPr>
        <w:pStyle w:val="Listeavsnitt"/>
        <w:tabs>
          <w:tab w:val="left" w:pos="45"/>
          <w:tab w:val="left" w:pos="405"/>
        </w:tabs>
        <w:autoSpaceDE w:val="0"/>
        <w:spacing w:before="120"/>
        <w:ind w:left="405"/>
        <w:rPr>
          <w:sz w:val="20"/>
          <w:szCs w:val="20"/>
        </w:rPr>
      </w:pPr>
      <w:r w:rsidRPr="00EC6036">
        <w:rPr>
          <w:sz w:val="20"/>
          <w:szCs w:val="20"/>
        </w:rPr>
        <w:t>B</w:t>
      </w:r>
      <w:r w:rsidR="004F2A9A" w:rsidRPr="00EC6036">
        <w:rPr>
          <w:sz w:val="20"/>
          <w:szCs w:val="20"/>
        </w:rPr>
        <w:t xml:space="preserve">arn med nedsatt funksjonsevne og barn som det er fattet vedtak om etter lov om barneverntjenester §§ </w:t>
      </w:r>
      <w:r w:rsidRPr="00EC6036">
        <w:rPr>
          <w:sz w:val="20"/>
          <w:szCs w:val="20"/>
        </w:rPr>
        <w:t>3-1</w:t>
      </w:r>
      <w:r w:rsidR="004F2A9A" w:rsidRPr="00EC6036">
        <w:rPr>
          <w:sz w:val="20"/>
          <w:szCs w:val="20"/>
        </w:rPr>
        <w:t xml:space="preserve">og </w:t>
      </w:r>
      <w:r w:rsidRPr="00EC6036">
        <w:rPr>
          <w:sz w:val="20"/>
          <w:szCs w:val="20"/>
        </w:rPr>
        <w:t xml:space="preserve">5-1 </w:t>
      </w:r>
      <w:r w:rsidR="004F2A9A" w:rsidRPr="00EC6036">
        <w:rPr>
          <w:sz w:val="20"/>
          <w:szCs w:val="20"/>
        </w:rPr>
        <w:t>, rett til prioritet ved opptak i barnehage.</w:t>
      </w:r>
    </w:p>
    <w:p w14:paraId="7C5CA2A4" w14:textId="77777777" w:rsidR="004F2A9A" w:rsidRPr="00EC6036" w:rsidRDefault="004F2A9A" w:rsidP="004F2A9A">
      <w:pPr>
        <w:tabs>
          <w:tab w:val="left" w:pos="45"/>
          <w:tab w:val="left" w:pos="405"/>
        </w:tabs>
        <w:autoSpaceDE w:val="0"/>
        <w:spacing w:before="120"/>
        <w:ind w:left="405" w:hanging="360"/>
        <w:rPr>
          <w:sz w:val="20"/>
          <w:szCs w:val="20"/>
        </w:rPr>
      </w:pPr>
      <w:r w:rsidRPr="00EC6036">
        <w:rPr>
          <w:sz w:val="20"/>
          <w:szCs w:val="20"/>
        </w:rPr>
        <w:t>B)</w:t>
      </w:r>
      <w:r w:rsidRPr="00EC6036">
        <w:rPr>
          <w:sz w:val="20"/>
          <w:szCs w:val="20"/>
        </w:rPr>
        <w:tab/>
        <w:t xml:space="preserve">Søsken av barn i barnehagen. Der søkere stiller likt i, prioriteres søkere med lengst sammenhengende </w:t>
      </w:r>
      <w:r w:rsidR="00B170FF" w:rsidRPr="00EC6036">
        <w:rPr>
          <w:sz w:val="20"/>
          <w:szCs w:val="20"/>
        </w:rPr>
        <w:t xml:space="preserve">medlemskap i Samvirkeforetaket. </w:t>
      </w:r>
    </w:p>
    <w:p w14:paraId="08D858A8" w14:textId="1BF5D25B" w:rsidR="004F2A9A" w:rsidRPr="00EC6036" w:rsidRDefault="004F2A9A" w:rsidP="004F2A9A">
      <w:pPr>
        <w:tabs>
          <w:tab w:val="left" w:pos="45"/>
          <w:tab w:val="left" w:pos="405"/>
        </w:tabs>
        <w:autoSpaceDE w:val="0"/>
        <w:spacing w:before="120"/>
        <w:ind w:left="405" w:hanging="360"/>
        <w:rPr>
          <w:sz w:val="20"/>
          <w:szCs w:val="20"/>
        </w:rPr>
      </w:pPr>
      <w:r w:rsidRPr="00EC6036">
        <w:rPr>
          <w:sz w:val="20"/>
          <w:szCs w:val="20"/>
        </w:rPr>
        <w:t>C)</w:t>
      </w:r>
      <w:r w:rsidRPr="00EC6036">
        <w:rPr>
          <w:sz w:val="20"/>
          <w:szCs w:val="20"/>
        </w:rPr>
        <w:tab/>
        <w:t>Daglig leder kan gi ansatte fortrinnsrett ved opptak av barn, dersom dette er viktig for å få besatt stillinger</w:t>
      </w:r>
      <w:r w:rsidR="00A6668A" w:rsidRPr="00EC6036">
        <w:rPr>
          <w:sz w:val="20"/>
          <w:szCs w:val="20"/>
        </w:rPr>
        <w:t xml:space="preserve"> i barnehagen.</w:t>
      </w:r>
    </w:p>
    <w:p w14:paraId="6ECDC7DF" w14:textId="6C77A6DA" w:rsidR="00D12BFA" w:rsidRPr="00D939D3" w:rsidRDefault="00D12BFA" w:rsidP="004F2A9A">
      <w:pPr>
        <w:tabs>
          <w:tab w:val="left" w:pos="45"/>
          <w:tab w:val="left" w:pos="405"/>
        </w:tabs>
        <w:autoSpaceDE w:val="0"/>
        <w:spacing w:before="120"/>
        <w:ind w:left="405" w:hanging="360"/>
        <w:rPr>
          <w:sz w:val="20"/>
          <w:szCs w:val="20"/>
        </w:rPr>
      </w:pPr>
      <w:r w:rsidRPr="00D939D3">
        <w:rPr>
          <w:sz w:val="20"/>
          <w:szCs w:val="20"/>
        </w:rPr>
        <w:t>D) Dersom det er igjen ledige plasser i barnehagen etter at pkt A,B og C er oppfylt, kan barnehagen ta inn søsken av barn i barnehagen som er flyttet til annen kommune etter at barnet begynte i barnehagen.</w:t>
      </w:r>
    </w:p>
    <w:p w14:paraId="00507921" w14:textId="77777777" w:rsidR="004F2A9A" w:rsidRPr="00D12BFA" w:rsidRDefault="004F2A9A">
      <w:pPr>
        <w:autoSpaceDE w:val="0"/>
        <w:rPr>
          <w:b/>
          <w:sz w:val="16"/>
          <w:szCs w:val="16"/>
        </w:rPr>
      </w:pPr>
    </w:p>
    <w:p w14:paraId="2A439AEA" w14:textId="77777777" w:rsidR="004F2A9A" w:rsidRPr="00CA2EE6" w:rsidRDefault="004F2A9A" w:rsidP="004F2A9A">
      <w:pPr>
        <w:autoSpaceDE w:val="0"/>
        <w:rPr>
          <w:sz w:val="20"/>
          <w:szCs w:val="20"/>
        </w:rPr>
      </w:pPr>
      <w:r w:rsidRPr="00CA2EE6">
        <w:rPr>
          <w:sz w:val="20"/>
          <w:szCs w:val="20"/>
        </w:rPr>
        <w:t>Styret kan endre denne bestemmelsen.</w:t>
      </w:r>
    </w:p>
    <w:p w14:paraId="7E9AD820" w14:textId="77777777" w:rsidR="004F2A9A" w:rsidRDefault="004F2A9A">
      <w:pPr>
        <w:autoSpaceDE w:val="0"/>
        <w:rPr>
          <w:sz w:val="16"/>
          <w:szCs w:val="16"/>
        </w:rPr>
      </w:pPr>
    </w:p>
    <w:p w14:paraId="1562390A" w14:textId="77777777" w:rsidR="004F2A9A" w:rsidRDefault="004F2A9A">
      <w:pPr>
        <w:autoSpaceDE w:val="0"/>
        <w:rPr>
          <w:sz w:val="16"/>
          <w:szCs w:val="16"/>
        </w:rPr>
      </w:pPr>
    </w:p>
    <w:p w14:paraId="74330062" w14:textId="77777777" w:rsidR="004F2A9A" w:rsidRDefault="002F5C1F" w:rsidP="004F2A9A">
      <w:pPr>
        <w:pStyle w:val="Overskrift2"/>
        <w:tabs>
          <w:tab w:val="left" w:pos="0"/>
        </w:tabs>
        <w:rPr>
          <w:sz w:val="24"/>
          <w:szCs w:val="24"/>
        </w:rPr>
      </w:pPr>
      <w:r>
        <w:rPr>
          <w:sz w:val="24"/>
          <w:szCs w:val="24"/>
        </w:rPr>
        <w:t>7</w:t>
      </w:r>
      <w:r w:rsidR="004F2A9A">
        <w:rPr>
          <w:sz w:val="24"/>
          <w:szCs w:val="24"/>
        </w:rPr>
        <w:tab/>
        <w:t>Opptaksperiode og oppsigelsesfrist</w:t>
      </w:r>
    </w:p>
    <w:p w14:paraId="63A2A1F1" w14:textId="77777777" w:rsidR="004F2A9A" w:rsidRDefault="004F2A9A" w:rsidP="004F2A9A">
      <w:pPr>
        <w:autoSpaceDE w:val="0"/>
        <w:rPr>
          <w:sz w:val="20"/>
          <w:szCs w:val="20"/>
        </w:rPr>
      </w:pPr>
      <w:r>
        <w:rPr>
          <w:sz w:val="20"/>
          <w:szCs w:val="20"/>
        </w:rPr>
        <w:t>Opptak av barn skjer hele året, men hoveds</w:t>
      </w:r>
      <w:r w:rsidR="004E3304">
        <w:rPr>
          <w:sz w:val="20"/>
          <w:szCs w:val="20"/>
        </w:rPr>
        <w:t xml:space="preserve">akelig </w:t>
      </w:r>
      <w:r>
        <w:rPr>
          <w:sz w:val="20"/>
          <w:szCs w:val="20"/>
        </w:rPr>
        <w:t xml:space="preserve">ved samordnet opptaksprosess. Daglig leder kan tilby barnehageplass etter kapasitet utenom samordnet opptaksprosess. Beslutningen om opptak av barn i barnehagen og tildeling av ledige plasser foretas av barnehagen etter skriftlig søknad i henhold til Barnehagelovens bestemmelser om samordnet opptaksprosess. </w:t>
      </w:r>
    </w:p>
    <w:p w14:paraId="712B7B95" w14:textId="77777777" w:rsidR="004F2A9A" w:rsidRDefault="004F2A9A" w:rsidP="004F2A9A">
      <w:pPr>
        <w:autoSpaceDE w:val="0"/>
        <w:rPr>
          <w:sz w:val="20"/>
          <w:szCs w:val="20"/>
        </w:rPr>
      </w:pPr>
    </w:p>
    <w:p w14:paraId="2C30E596" w14:textId="77777777" w:rsidR="004F2A9A" w:rsidRDefault="004F2A9A" w:rsidP="004F2A9A">
      <w:pPr>
        <w:autoSpaceDE w:val="0"/>
        <w:rPr>
          <w:sz w:val="20"/>
          <w:szCs w:val="20"/>
        </w:rPr>
      </w:pPr>
      <w:r>
        <w:rPr>
          <w:sz w:val="20"/>
          <w:szCs w:val="20"/>
        </w:rPr>
        <w:t>Oppsigelsestid på barnehageplassen er 2 måneder</w:t>
      </w:r>
      <w:r w:rsidR="004E3304">
        <w:rPr>
          <w:sz w:val="20"/>
          <w:szCs w:val="20"/>
        </w:rPr>
        <w:t xml:space="preserve"> </w:t>
      </w:r>
      <w:r>
        <w:rPr>
          <w:sz w:val="20"/>
          <w:szCs w:val="20"/>
        </w:rPr>
        <w:t xml:space="preserve">(gjeldende fra den 1. i påfølgende mnd ). </w:t>
      </w:r>
    </w:p>
    <w:p w14:paraId="6AE4790A" w14:textId="77777777" w:rsidR="004F2A9A" w:rsidRDefault="004F2A9A" w:rsidP="004F2A9A">
      <w:pPr>
        <w:autoSpaceDE w:val="0"/>
        <w:rPr>
          <w:sz w:val="20"/>
          <w:szCs w:val="20"/>
        </w:rPr>
      </w:pPr>
    </w:p>
    <w:p w14:paraId="5A0474C2" w14:textId="77777777" w:rsidR="004F2A9A" w:rsidRDefault="004F2A9A" w:rsidP="004F2A9A">
      <w:pPr>
        <w:autoSpaceDE w:val="0"/>
        <w:rPr>
          <w:sz w:val="20"/>
          <w:szCs w:val="20"/>
        </w:rPr>
      </w:pPr>
      <w:r>
        <w:rPr>
          <w:sz w:val="20"/>
          <w:szCs w:val="20"/>
        </w:rPr>
        <w:t>Oppsigelse fra foresattes side mottatt av barnehagen etter 1. april medfører en plikt til å betale foreldrebetaling ut barnehageåret (15.08)</w:t>
      </w:r>
    </w:p>
    <w:p w14:paraId="47083B24" w14:textId="1710F0E1" w:rsidR="00E10903" w:rsidRPr="00E10903" w:rsidRDefault="00E10903" w:rsidP="004F2A9A">
      <w:pPr>
        <w:autoSpaceDE w:val="0"/>
        <w:rPr>
          <w:b/>
          <w:bCs/>
          <w:sz w:val="20"/>
          <w:szCs w:val="20"/>
        </w:rPr>
      </w:pPr>
      <w:r w:rsidRPr="00E10903">
        <w:rPr>
          <w:b/>
          <w:bCs/>
          <w:sz w:val="20"/>
          <w:szCs w:val="20"/>
        </w:rPr>
        <w:t>«Skolebarna» som vil benytte plassen etter 1.mai,</w:t>
      </w:r>
      <w:r w:rsidR="00521C6E">
        <w:rPr>
          <w:b/>
          <w:bCs/>
          <w:sz w:val="20"/>
          <w:szCs w:val="20"/>
        </w:rPr>
        <w:t xml:space="preserve"> </w:t>
      </w:r>
      <w:r w:rsidRPr="00E10903">
        <w:rPr>
          <w:b/>
          <w:bCs/>
          <w:sz w:val="20"/>
          <w:szCs w:val="20"/>
        </w:rPr>
        <w:t>må betale ut barnehageåret(15.08)</w:t>
      </w:r>
    </w:p>
    <w:p w14:paraId="780027B1" w14:textId="77777777" w:rsidR="004F2A9A" w:rsidRDefault="004F2A9A" w:rsidP="004F2A9A">
      <w:pPr>
        <w:autoSpaceDE w:val="0"/>
        <w:rPr>
          <w:sz w:val="20"/>
          <w:szCs w:val="20"/>
        </w:rPr>
      </w:pPr>
      <w:r>
        <w:rPr>
          <w:sz w:val="20"/>
          <w:szCs w:val="20"/>
        </w:rPr>
        <w:t>Oppsigelse fra barnehagens side krever saklig grunn og skal skje skriftlig.</w:t>
      </w:r>
    </w:p>
    <w:p w14:paraId="38FF9CC0" w14:textId="77777777" w:rsidR="004F2A9A" w:rsidRDefault="004F2A9A" w:rsidP="004F2A9A">
      <w:pPr>
        <w:autoSpaceDE w:val="0"/>
        <w:rPr>
          <w:sz w:val="20"/>
          <w:szCs w:val="20"/>
        </w:rPr>
      </w:pPr>
      <w:r>
        <w:rPr>
          <w:sz w:val="20"/>
          <w:szCs w:val="20"/>
        </w:rPr>
        <w:t>Dersom barnehagen får inn nytt barn i oppsigelsesperioden skal foreldrebetalingsplikten i oppsigelsestiden reduseres forholdsmessig.</w:t>
      </w:r>
    </w:p>
    <w:p w14:paraId="412D3782" w14:textId="77777777" w:rsidR="004F2A9A" w:rsidRDefault="004F2A9A" w:rsidP="004F2A9A">
      <w:pPr>
        <w:autoSpaceDE w:val="0"/>
        <w:rPr>
          <w:sz w:val="20"/>
          <w:szCs w:val="20"/>
        </w:rPr>
      </w:pPr>
    </w:p>
    <w:p w14:paraId="7EB7542F" w14:textId="77777777" w:rsidR="004F2A9A" w:rsidRPr="00CA2EE6" w:rsidRDefault="004F2A9A" w:rsidP="004F2A9A">
      <w:pPr>
        <w:autoSpaceDE w:val="0"/>
        <w:rPr>
          <w:sz w:val="20"/>
          <w:szCs w:val="20"/>
        </w:rPr>
      </w:pPr>
      <w:r w:rsidRPr="00CA2EE6">
        <w:rPr>
          <w:sz w:val="20"/>
          <w:szCs w:val="20"/>
        </w:rPr>
        <w:t>Styret kan endre denne bestemmelsen.</w:t>
      </w:r>
    </w:p>
    <w:p w14:paraId="6CAEB748" w14:textId="77777777" w:rsidR="004F2A9A" w:rsidRDefault="004F2A9A">
      <w:pPr>
        <w:autoSpaceDE w:val="0"/>
        <w:rPr>
          <w:sz w:val="16"/>
          <w:szCs w:val="16"/>
        </w:rPr>
      </w:pPr>
    </w:p>
    <w:p w14:paraId="05BA2EF5" w14:textId="5F302176" w:rsidR="002F5C1F" w:rsidRDefault="00E37EFE" w:rsidP="002F5C1F">
      <w:pPr>
        <w:pStyle w:val="Overskrift2"/>
        <w:numPr>
          <w:ilvl w:val="0"/>
          <w:numId w:val="0"/>
        </w:numPr>
        <w:tabs>
          <w:tab w:val="left" w:pos="705"/>
        </w:tabs>
        <w:rPr>
          <w:sz w:val="24"/>
          <w:szCs w:val="24"/>
        </w:rPr>
      </w:pPr>
      <w:r>
        <w:rPr>
          <w:sz w:val="24"/>
          <w:szCs w:val="24"/>
        </w:rPr>
        <w:t>8 Klageadgang</w:t>
      </w:r>
      <w:r w:rsidR="002F5C1F">
        <w:rPr>
          <w:sz w:val="24"/>
          <w:szCs w:val="24"/>
        </w:rPr>
        <w:t xml:space="preserve"> ved avslag på søknad om barnehageplass ved opptak</w:t>
      </w:r>
    </w:p>
    <w:p w14:paraId="52A832C3" w14:textId="77777777" w:rsidR="002F5C1F" w:rsidRDefault="002F5C1F" w:rsidP="002F5C1F">
      <w:pPr>
        <w:autoSpaceDE w:val="0"/>
        <w:rPr>
          <w:sz w:val="20"/>
          <w:szCs w:val="20"/>
        </w:rPr>
      </w:pPr>
      <w:r>
        <w:rPr>
          <w:sz w:val="20"/>
          <w:szCs w:val="20"/>
        </w:rPr>
        <w:t xml:space="preserve">Ved hovedopptak kan søker klage over avslag på søknad om barnehageplass og på avslag om å få sitt første eller andre ønske oppfylt. </w:t>
      </w:r>
    </w:p>
    <w:p w14:paraId="19B040CD" w14:textId="77777777" w:rsidR="002F5C1F" w:rsidRDefault="002F5C1F" w:rsidP="002F5C1F">
      <w:pPr>
        <w:autoSpaceDE w:val="0"/>
        <w:rPr>
          <w:sz w:val="20"/>
          <w:szCs w:val="20"/>
        </w:rPr>
      </w:pPr>
    </w:p>
    <w:p w14:paraId="19B2C9C6" w14:textId="77777777" w:rsidR="002F5C1F" w:rsidRDefault="002F5C1F" w:rsidP="002F5C1F">
      <w:pPr>
        <w:autoSpaceDE w:val="0"/>
        <w:rPr>
          <w:sz w:val="20"/>
          <w:szCs w:val="20"/>
        </w:rPr>
      </w:pPr>
      <w:r>
        <w:rPr>
          <w:sz w:val="20"/>
          <w:szCs w:val="20"/>
        </w:rPr>
        <w:t xml:space="preserve">Utenom hovedopptak kan bare søkere til barnehagen med lovfestet rett til prioritet etter barnehageloven § 13 klage dersom de ikke tilbys plass. Dette gjelder barn med nedsatt funksjonsevne og barn som det er fattet vedtak om etter nærmere bestemmelser i lov om barneverntjenester.  </w:t>
      </w:r>
    </w:p>
    <w:p w14:paraId="7AF36779" w14:textId="77777777" w:rsidR="002F5C1F" w:rsidRDefault="002F5C1F" w:rsidP="002F5C1F">
      <w:pPr>
        <w:autoSpaceDE w:val="0"/>
        <w:rPr>
          <w:sz w:val="20"/>
          <w:szCs w:val="20"/>
        </w:rPr>
      </w:pPr>
    </w:p>
    <w:p w14:paraId="66D59626" w14:textId="77777777" w:rsidR="002F5C1F" w:rsidRDefault="002F5C1F" w:rsidP="002F5C1F">
      <w:pPr>
        <w:autoSpaceDE w:val="0"/>
        <w:rPr>
          <w:sz w:val="20"/>
          <w:szCs w:val="20"/>
        </w:rPr>
      </w:pPr>
      <w:r>
        <w:rPr>
          <w:sz w:val="20"/>
          <w:szCs w:val="20"/>
        </w:rPr>
        <w:t xml:space="preserve">Klagen må fremsettes skriftlig for kommunen. Det må nevnes hvilken avgjørelse det klages over og de grunner som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 </w:t>
      </w:r>
    </w:p>
    <w:p w14:paraId="2AEE2020" w14:textId="77777777" w:rsidR="002F5C1F" w:rsidRDefault="002F5C1F" w:rsidP="002F5C1F">
      <w:pPr>
        <w:autoSpaceDE w:val="0"/>
        <w:rPr>
          <w:sz w:val="20"/>
          <w:szCs w:val="20"/>
        </w:rPr>
      </w:pPr>
    </w:p>
    <w:p w14:paraId="3627F41B" w14:textId="486FDFCE" w:rsidR="002F5C1F" w:rsidRPr="006B73EC" w:rsidRDefault="002F5C1F">
      <w:pPr>
        <w:autoSpaceDE w:val="0"/>
        <w:rPr>
          <w:sz w:val="20"/>
          <w:szCs w:val="20"/>
        </w:rPr>
      </w:pPr>
      <w:r>
        <w:rPr>
          <w:sz w:val="20"/>
          <w:szCs w:val="20"/>
        </w:rPr>
        <w:t>Reglene for klageadgang finnes i Forskrift om saksbehandlingsregler ved opptak i barnehage (forskrift 2005-12-16 nr. 1477)</w:t>
      </w:r>
    </w:p>
    <w:p w14:paraId="35CC76B1" w14:textId="77777777" w:rsidR="002F5C1F" w:rsidRDefault="002F5C1F">
      <w:pPr>
        <w:autoSpaceDE w:val="0"/>
        <w:rPr>
          <w:sz w:val="16"/>
          <w:szCs w:val="16"/>
        </w:rPr>
      </w:pPr>
    </w:p>
    <w:p w14:paraId="7FF237B1" w14:textId="77777777" w:rsidR="004F2A9A" w:rsidRDefault="004F2A9A" w:rsidP="004F2A9A">
      <w:pPr>
        <w:pStyle w:val="Overskrift2"/>
        <w:tabs>
          <w:tab w:val="left" w:pos="0"/>
        </w:tabs>
        <w:rPr>
          <w:sz w:val="24"/>
          <w:szCs w:val="24"/>
        </w:rPr>
      </w:pPr>
      <w:r>
        <w:rPr>
          <w:sz w:val="24"/>
          <w:szCs w:val="24"/>
        </w:rPr>
        <w:t>9</w:t>
      </w:r>
      <w:r>
        <w:rPr>
          <w:sz w:val="24"/>
          <w:szCs w:val="24"/>
        </w:rPr>
        <w:tab/>
        <w:t>Fastsettelse av foreldrebetalingen</w:t>
      </w:r>
    </w:p>
    <w:p w14:paraId="0A4F87E0" w14:textId="77777777" w:rsidR="004F2A9A" w:rsidRDefault="004F2A9A" w:rsidP="004F2A9A">
      <w:pPr>
        <w:tabs>
          <w:tab w:val="left" w:pos="142"/>
        </w:tabs>
        <w:autoSpaceDE w:val="0"/>
        <w:rPr>
          <w:sz w:val="20"/>
          <w:szCs w:val="20"/>
        </w:rPr>
      </w:pPr>
      <w:r>
        <w:rPr>
          <w:sz w:val="20"/>
          <w:szCs w:val="20"/>
        </w:rPr>
        <w:t>Foreldrebetalingen fastsettes av styret i Raketten</w:t>
      </w:r>
      <w:r w:rsidR="003F55F3">
        <w:rPr>
          <w:sz w:val="20"/>
          <w:szCs w:val="20"/>
        </w:rPr>
        <w:t xml:space="preserve"> </w:t>
      </w:r>
      <w:r w:rsidR="003F55F3" w:rsidRPr="005B6F11">
        <w:rPr>
          <w:sz w:val="20"/>
          <w:szCs w:val="20"/>
        </w:rPr>
        <w:t xml:space="preserve">barnehage SA. Medlemmene </w:t>
      </w:r>
      <w:r>
        <w:rPr>
          <w:sz w:val="20"/>
          <w:szCs w:val="20"/>
        </w:rPr>
        <w:t>blir orientert om de til enhver tid gjeldende betalingssatser. Det betales for tolv måneder i året, forskuddsvis den 20. hver måned.</w:t>
      </w:r>
    </w:p>
    <w:p w14:paraId="281C588B" w14:textId="77777777" w:rsidR="00874A0F" w:rsidRPr="00CA2EE6" w:rsidRDefault="00874A0F" w:rsidP="004F2A9A">
      <w:pPr>
        <w:tabs>
          <w:tab w:val="left" w:pos="142"/>
        </w:tabs>
        <w:autoSpaceDE w:val="0"/>
        <w:rPr>
          <w:sz w:val="20"/>
          <w:szCs w:val="20"/>
        </w:rPr>
      </w:pPr>
      <w:r w:rsidRPr="00CA2EE6">
        <w:rPr>
          <w:sz w:val="20"/>
          <w:szCs w:val="20"/>
        </w:rPr>
        <w:t>Det gis 30 % søskenmoderasjon for barn nr.2 og 50 % søskenmoderasjon på barn nr.3.</w:t>
      </w:r>
    </w:p>
    <w:p w14:paraId="627DA0DD" w14:textId="77777777" w:rsidR="004F2A9A" w:rsidRPr="00CA2EE6" w:rsidRDefault="004F2A9A">
      <w:pPr>
        <w:autoSpaceDE w:val="0"/>
        <w:rPr>
          <w:sz w:val="16"/>
          <w:szCs w:val="16"/>
        </w:rPr>
      </w:pPr>
    </w:p>
    <w:p w14:paraId="08912C5C" w14:textId="77777777" w:rsidR="004F2A9A" w:rsidRDefault="004F2A9A">
      <w:pPr>
        <w:autoSpaceDE w:val="0"/>
        <w:rPr>
          <w:sz w:val="16"/>
          <w:szCs w:val="16"/>
        </w:rPr>
      </w:pPr>
    </w:p>
    <w:p w14:paraId="445F7261" w14:textId="504627DD" w:rsidR="004F2A9A" w:rsidRDefault="004A7F65">
      <w:pPr>
        <w:autoSpaceDE w:val="0"/>
        <w:rPr>
          <w:b/>
          <w:bCs/>
        </w:rPr>
      </w:pPr>
      <w:r>
        <w:rPr>
          <w:b/>
          <w:bCs/>
        </w:rPr>
        <w:t>10</w:t>
      </w:r>
      <w:r>
        <w:rPr>
          <w:b/>
          <w:bCs/>
        </w:rPr>
        <w:tab/>
        <w:t>Kostpenger og refusjon av kostpenger</w:t>
      </w:r>
    </w:p>
    <w:p w14:paraId="3A9F1B56" w14:textId="299DE740" w:rsidR="004A7F65" w:rsidRDefault="004A7F65">
      <w:pPr>
        <w:autoSpaceDE w:val="0"/>
        <w:rPr>
          <w:sz w:val="20"/>
          <w:szCs w:val="20"/>
        </w:rPr>
      </w:pPr>
    </w:p>
    <w:p w14:paraId="5F4C3DFE" w14:textId="5DD9D397" w:rsidR="00750490" w:rsidRDefault="00750490">
      <w:pPr>
        <w:autoSpaceDE w:val="0"/>
        <w:rPr>
          <w:sz w:val="20"/>
          <w:szCs w:val="20"/>
        </w:rPr>
      </w:pPr>
      <w:r>
        <w:rPr>
          <w:sz w:val="20"/>
          <w:szCs w:val="20"/>
        </w:rPr>
        <w:t>I tillegg til foreldrebetaling skal foreldrene betale kostpenger som skal gå til å dekke innkjøp av mat og drikke til barna.</w:t>
      </w:r>
    </w:p>
    <w:p w14:paraId="66468F79" w14:textId="0C0EDF88" w:rsidR="00CA22C2" w:rsidRDefault="00CA22C2">
      <w:pPr>
        <w:autoSpaceDE w:val="0"/>
        <w:rPr>
          <w:sz w:val="20"/>
          <w:szCs w:val="20"/>
        </w:rPr>
      </w:pPr>
      <w:r>
        <w:rPr>
          <w:sz w:val="20"/>
          <w:szCs w:val="20"/>
        </w:rPr>
        <w:t xml:space="preserve">Det betales i for kost 12 måneder i året, slik som med </w:t>
      </w:r>
      <w:r w:rsidR="00A65338">
        <w:rPr>
          <w:sz w:val="20"/>
          <w:szCs w:val="20"/>
        </w:rPr>
        <w:t>foreldrebetalingen</w:t>
      </w:r>
      <w:r w:rsidR="008F1937">
        <w:rPr>
          <w:sz w:val="20"/>
          <w:szCs w:val="20"/>
        </w:rPr>
        <w:t>.</w:t>
      </w:r>
    </w:p>
    <w:p w14:paraId="22158B66" w14:textId="77777777" w:rsidR="008F1937" w:rsidRDefault="008F1937">
      <w:pPr>
        <w:autoSpaceDE w:val="0"/>
        <w:rPr>
          <w:sz w:val="20"/>
          <w:szCs w:val="20"/>
        </w:rPr>
      </w:pPr>
    </w:p>
    <w:p w14:paraId="006FC634" w14:textId="37347F92" w:rsidR="008F1937" w:rsidRDefault="00DC6F01">
      <w:pPr>
        <w:autoSpaceDE w:val="0"/>
        <w:rPr>
          <w:sz w:val="20"/>
          <w:szCs w:val="20"/>
        </w:rPr>
      </w:pPr>
      <w:r>
        <w:rPr>
          <w:sz w:val="20"/>
          <w:szCs w:val="20"/>
        </w:rPr>
        <w:t>Ved min 2 måneders sammenhengende ferie i løpet av barnehageåre</w:t>
      </w:r>
      <w:r w:rsidR="00F72DD8">
        <w:rPr>
          <w:sz w:val="20"/>
          <w:szCs w:val="20"/>
        </w:rPr>
        <w:t>t, kan det søkes om å få refundert kostpenger fra barnehagen.</w:t>
      </w:r>
    </w:p>
    <w:p w14:paraId="78EA17D7" w14:textId="132BC3E5" w:rsidR="00F72DD8" w:rsidRDefault="00F72DD8">
      <w:pPr>
        <w:autoSpaceDE w:val="0"/>
        <w:rPr>
          <w:sz w:val="20"/>
          <w:szCs w:val="20"/>
        </w:rPr>
      </w:pPr>
      <w:r>
        <w:rPr>
          <w:sz w:val="20"/>
          <w:szCs w:val="20"/>
        </w:rPr>
        <w:t xml:space="preserve">Søknaden må sendes daglig leder i barnehagen i forkant av ferien. </w:t>
      </w:r>
    </w:p>
    <w:p w14:paraId="7CAA6C62" w14:textId="32AEC872" w:rsidR="00FE46C3" w:rsidRPr="00750490" w:rsidRDefault="00FE46C3">
      <w:pPr>
        <w:autoSpaceDE w:val="0"/>
        <w:rPr>
          <w:sz w:val="20"/>
          <w:szCs w:val="20"/>
        </w:rPr>
      </w:pPr>
      <w:r>
        <w:rPr>
          <w:sz w:val="20"/>
          <w:szCs w:val="20"/>
        </w:rPr>
        <w:t xml:space="preserve">Dette vil ikke gjelde barnets sommerferie i </w:t>
      </w:r>
      <w:r w:rsidR="00A65338">
        <w:rPr>
          <w:sz w:val="20"/>
          <w:szCs w:val="20"/>
        </w:rPr>
        <w:t>forhold til</w:t>
      </w:r>
      <w:r>
        <w:rPr>
          <w:sz w:val="20"/>
          <w:szCs w:val="20"/>
        </w:rPr>
        <w:t xml:space="preserve"> Barnehagevedtektenes punkt 13</w:t>
      </w:r>
    </w:p>
    <w:p w14:paraId="69CB625B" w14:textId="77777777" w:rsidR="004A7F65" w:rsidRDefault="004A7F65">
      <w:pPr>
        <w:autoSpaceDE w:val="0"/>
        <w:rPr>
          <w:b/>
          <w:bCs/>
        </w:rPr>
      </w:pPr>
    </w:p>
    <w:p w14:paraId="7897D99D" w14:textId="43B45DE6" w:rsidR="00C53430" w:rsidRPr="00C53430" w:rsidRDefault="00C53430">
      <w:pPr>
        <w:autoSpaceDE w:val="0"/>
        <w:rPr>
          <w:sz w:val="20"/>
          <w:szCs w:val="20"/>
        </w:rPr>
      </w:pPr>
      <w:r>
        <w:rPr>
          <w:sz w:val="20"/>
          <w:szCs w:val="20"/>
        </w:rPr>
        <w:t>Styret kan endre denne bestemmelsen</w:t>
      </w:r>
    </w:p>
    <w:p w14:paraId="3D846A93" w14:textId="2F046B1C" w:rsidR="004A7F65" w:rsidRPr="004A7F65" w:rsidRDefault="004A7F65">
      <w:pPr>
        <w:autoSpaceDE w:val="0"/>
        <w:rPr>
          <w:b/>
          <w:bCs/>
        </w:rPr>
      </w:pPr>
    </w:p>
    <w:p w14:paraId="1CB3CC7B" w14:textId="471F4D31" w:rsidR="004F2A9A" w:rsidRDefault="004F2A9A" w:rsidP="004F2A9A">
      <w:pPr>
        <w:pStyle w:val="Overskrift2"/>
        <w:tabs>
          <w:tab w:val="left" w:pos="0"/>
        </w:tabs>
        <w:rPr>
          <w:sz w:val="24"/>
          <w:szCs w:val="24"/>
        </w:rPr>
      </w:pPr>
      <w:r>
        <w:rPr>
          <w:sz w:val="24"/>
          <w:szCs w:val="24"/>
        </w:rPr>
        <w:t>1</w:t>
      </w:r>
      <w:r w:rsidR="004A7F65">
        <w:rPr>
          <w:sz w:val="24"/>
          <w:szCs w:val="24"/>
        </w:rPr>
        <w:t>1</w:t>
      </w:r>
      <w:r>
        <w:rPr>
          <w:sz w:val="24"/>
          <w:szCs w:val="24"/>
        </w:rPr>
        <w:tab/>
        <w:t>Leke- og oppholdsareal</w:t>
      </w:r>
    </w:p>
    <w:p w14:paraId="38B84AF9" w14:textId="77777777" w:rsidR="006E5742" w:rsidRDefault="004F2A9A" w:rsidP="004F2A9A">
      <w:pPr>
        <w:tabs>
          <w:tab w:val="left" w:pos="0"/>
        </w:tabs>
        <w:autoSpaceDE w:val="0"/>
        <w:rPr>
          <w:sz w:val="20"/>
          <w:szCs w:val="20"/>
        </w:rPr>
      </w:pPr>
      <w:r>
        <w:rPr>
          <w:sz w:val="20"/>
          <w:szCs w:val="20"/>
        </w:rPr>
        <w:t xml:space="preserve">Barnehagens norm for arealutnytting er 4 m² leke- og oppholdsareal pr. barn over 3 år, og 5,5 m² for barn under 3 år. </w:t>
      </w:r>
    </w:p>
    <w:p w14:paraId="11210674" w14:textId="77777777" w:rsidR="006E5742" w:rsidRDefault="006E5742" w:rsidP="004F2A9A">
      <w:pPr>
        <w:tabs>
          <w:tab w:val="left" w:pos="0"/>
        </w:tabs>
        <w:autoSpaceDE w:val="0"/>
        <w:rPr>
          <w:sz w:val="20"/>
          <w:szCs w:val="20"/>
        </w:rPr>
      </w:pPr>
    </w:p>
    <w:p w14:paraId="3B015B5F" w14:textId="77777777" w:rsidR="004F2A9A" w:rsidRPr="00CA2EE6" w:rsidRDefault="004F2A9A" w:rsidP="004F2A9A">
      <w:pPr>
        <w:tabs>
          <w:tab w:val="left" w:pos="0"/>
        </w:tabs>
        <w:autoSpaceDE w:val="0"/>
        <w:rPr>
          <w:sz w:val="20"/>
          <w:szCs w:val="20"/>
        </w:rPr>
      </w:pPr>
      <w:r w:rsidRPr="00CA2EE6">
        <w:rPr>
          <w:sz w:val="20"/>
          <w:szCs w:val="20"/>
        </w:rPr>
        <w:t>Styret kan endre denne bestemmelsen.</w:t>
      </w:r>
    </w:p>
    <w:p w14:paraId="3E1B0D13" w14:textId="77777777" w:rsidR="004F2A9A" w:rsidRDefault="004F2A9A">
      <w:pPr>
        <w:autoSpaceDE w:val="0"/>
        <w:rPr>
          <w:sz w:val="16"/>
          <w:szCs w:val="16"/>
        </w:rPr>
      </w:pPr>
    </w:p>
    <w:p w14:paraId="32C04DF7" w14:textId="77777777" w:rsidR="004F2A9A" w:rsidRDefault="004F2A9A">
      <w:pPr>
        <w:autoSpaceDE w:val="0"/>
        <w:rPr>
          <w:sz w:val="16"/>
          <w:szCs w:val="16"/>
        </w:rPr>
      </w:pPr>
    </w:p>
    <w:p w14:paraId="167BC4AA" w14:textId="54C3A30E" w:rsidR="002F5C1F" w:rsidRDefault="002F5C1F" w:rsidP="002F5C1F">
      <w:pPr>
        <w:pStyle w:val="Overskrift2"/>
        <w:tabs>
          <w:tab w:val="left" w:pos="0"/>
        </w:tabs>
        <w:rPr>
          <w:sz w:val="24"/>
          <w:szCs w:val="24"/>
        </w:rPr>
      </w:pPr>
      <w:r>
        <w:rPr>
          <w:sz w:val="24"/>
          <w:szCs w:val="24"/>
        </w:rPr>
        <w:t>1</w:t>
      </w:r>
      <w:r w:rsidR="004A7F65">
        <w:rPr>
          <w:sz w:val="24"/>
          <w:szCs w:val="24"/>
        </w:rPr>
        <w:t>2</w:t>
      </w:r>
      <w:r>
        <w:rPr>
          <w:sz w:val="24"/>
          <w:szCs w:val="24"/>
        </w:rPr>
        <w:tab/>
        <w:t>Åpningstider</w:t>
      </w:r>
    </w:p>
    <w:p w14:paraId="25346F9F" w14:textId="77777777" w:rsidR="00874A0F" w:rsidRPr="00CA2EE6" w:rsidRDefault="00874A0F" w:rsidP="002F5C1F">
      <w:pPr>
        <w:autoSpaceDE w:val="0"/>
        <w:rPr>
          <w:sz w:val="20"/>
          <w:szCs w:val="20"/>
        </w:rPr>
      </w:pPr>
      <w:r w:rsidRPr="00CA2EE6">
        <w:rPr>
          <w:sz w:val="20"/>
          <w:szCs w:val="20"/>
        </w:rPr>
        <w:t>Barnehageåret starter 15.august.</w:t>
      </w:r>
    </w:p>
    <w:p w14:paraId="67AAF3A3" w14:textId="77777777" w:rsidR="00874A0F" w:rsidRDefault="00874A0F" w:rsidP="002F5C1F">
      <w:pPr>
        <w:autoSpaceDE w:val="0"/>
        <w:rPr>
          <w:sz w:val="20"/>
          <w:szCs w:val="20"/>
        </w:rPr>
      </w:pPr>
    </w:p>
    <w:p w14:paraId="24519BFE" w14:textId="77777777" w:rsidR="002F5C1F" w:rsidRDefault="00D939D3" w:rsidP="002F5C1F">
      <w:pPr>
        <w:autoSpaceDE w:val="0"/>
        <w:rPr>
          <w:sz w:val="20"/>
          <w:szCs w:val="20"/>
        </w:rPr>
      </w:pPr>
      <w:r>
        <w:rPr>
          <w:sz w:val="20"/>
          <w:szCs w:val="20"/>
        </w:rPr>
        <w:t>Barnehagen er åpen fra kl. 06.30</w:t>
      </w:r>
      <w:r w:rsidR="002F5C1F">
        <w:rPr>
          <w:sz w:val="20"/>
          <w:szCs w:val="20"/>
        </w:rPr>
        <w:t xml:space="preserve"> til kl. 16.15 mandag til fredag. </w:t>
      </w:r>
    </w:p>
    <w:p w14:paraId="69DA28B3" w14:textId="77777777" w:rsidR="002F5C1F" w:rsidRDefault="002F5C1F" w:rsidP="002F5C1F">
      <w:pPr>
        <w:autoSpaceDE w:val="0"/>
        <w:rPr>
          <w:sz w:val="20"/>
          <w:szCs w:val="20"/>
        </w:rPr>
      </w:pPr>
    </w:p>
    <w:p w14:paraId="71585B87" w14:textId="77777777" w:rsidR="002F5C1F" w:rsidRDefault="002F5C1F" w:rsidP="002F5C1F">
      <w:pPr>
        <w:autoSpaceDE w:val="0"/>
        <w:rPr>
          <w:sz w:val="20"/>
          <w:szCs w:val="20"/>
        </w:rPr>
      </w:pPr>
      <w:r>
        <w:rPr>
          <w:sz w:val="20"/>
          <w:szCs w:val="20"/>
        </w:rPr>
        <w:t>Barnehagen er stengt på julaften og nyttårsaften og stenger klokken 12.00</w:t>
      </w:r>
      <w:r>
        <w:rPr>
          <w:color w:val="FF0000"/>
          <w:sz w:val="20"/>
          <w:szCs w:val="20"/>
        </w:rPr>
        <w:t xml:space="preserve"> </w:t>
      </w:r>
      <w:r>
        <w:rPr>
          <w:sz w:val="20"/>
          <w:szCs w:val="20"/>
        </w:rPr>
        <w:t>på onsdag før skjærtorsdag.  I løpet av året er barnehagen i tillegg stengt 5 kurs- og planleggings</w:t>
      </w:r>
      <w:r>
        <w:rPr>
          <w:sz w:val="20"/>
          <w:szCs w:val="20"/>
        </w:rPr>
        <w:softHyphen/>
        <w:t>dager. Barnehagen er stengt på helligdager.</w:t>
      </w:r>
    </w:p>
    <w:p w14:paraId="65BC3796" w14:textId="77777777" w:rsidR="002F5C1F" w:rsidRDefault="002F5C1F" w:rsidP="002F5C1F">
      <w:pPr>
        <w:autoSpaceDE w:val="0"/>
        <w:rPr>
          <w:sz w:val="20"/>
          <w:szCs w:val="20"/>
        </w:rPr>
      </w:pPr>
    </w:p>
    <w:p w14:paraId="3A1BB820" w14:textId="527D6533" w:rsidR="004F2A9A" w:rsidRPr="00440FC5" w:rsidRDefault="002F5C1F">
      <w:pPr>
        <w:autoSpaceDE w:val="0"/>
        <w:rPr>
          <w:sz w:val="20"/>
          <w:szCs w:val="20"/>
        </w:rPr>
      </w:pPr>
      <w:r w:rsidRPr="00CA2EE6">
        <w:rPr>
          <w:sz w:val="20"/>
          <w:szCs w:val="20"/>
        </w:rPr>
        <w:t>Styret kan endre denne bestemmelsen</w:t>
      </w:r>
    </w:p>
    <w:p w14:paraId="54737628" w14:textId="77777777" w:rsidR="004F2A9A" w:rsidRDefault="004F2A9A">
      <w:pPr>
        <w:autoSpaceDE w:val="0"/>
        <w:rPr>
          <w:sz w:val="16"/>
          <w:szCs w:val="16"/>
        </w:rPr>
      </w:pPr>
    </w:p>
    <w:p w14:paraId="6C88CC79" w14:textId="41F7D535" w:rsidR="002F5C1F" w:rsidRDefault="002F5C1F" w:rsidP="002F5C1F">
      <w:pPr>
        <w:pStyle w:val="Overskrift2"/>
        <w:tabs>
          <w:tab w:val="left" w:pos="0"/>
        </w:tabs>
        <w:rPr>
          <w:sz w:val="24"/>
          <w:szCs w:val="24"/>
        </w:rPr>
      </w:pPr>
      <w:bookmarkStart w:id="11" w:name="__RefHeading__69_613397677"/>
      <w:bookmarkEnd w:id="11"/>
      <w:r>
        <w:rPr>
          <w:sz w:val="24"/>
          <w:szCs w:val="24"/>
        </w:rPr>
        <w:t>1</w:t>
      </w:r>
      <w:r w:rsidR="004A7F65">
        <w:rPr>
          <w:sz w:val="24"/>
          <w:szCs w:val="24"/>
        </w:rPr>
        <w:t>3</w:t>
      </w:r>
      <w:r>
        <w:rPr>
          <w:sz w:val="24"/>
          <w:szCs w:val="24"/>
        </w:rPr>
        <w:tab/>
        <w:t>Ferie</w:t>
      </w:r>
    </w:p>
    <w:p w14:paraId="57192608" w14:textId="77777777" w:rsidR="002F5C1F" w:rsidRPr="00CA2EE6" w:rsidRDefault="002F5C1F" w:rsidP="002F5C1F">
      <w:pPr>
        <w:autoSpaceDE w:val="0"/>
        <w:rPr>
          <w:sz w:val="20"/>
          <w:szCs w:val="20"/>
        </w:rPr>
      </w:pPr>
      <w:r w:rsidRPr="00CA2EE6">
        <w:rPr>
          <w:sz w:val="20"/>
          <w:szCs w:val="20"/>
        </w:rPr>
        <w:t>Alle barn i</w:t>
      </w:r>
      <w:r w:rsidR="00895CCA" w:rsidRPr="00CA2EE6">
        <w:rPr>
          <w:sz w:val="20"/>
          <w:szCs w:val="20"/>
        </w:rPr>
        <w:t xml:space="preserve"> barnehagen skal ha minimum 4</w:t>
      </w:r>
      <w:r w:rsidRPr="00CA2EE6">
        <w:rPr>
          <w:sz w:val="20"/>
          <w:szCs w:val="20"/>
        </w:rPr>
        <w:t xml:space="preserve"> ukers ferie i løpet av barnehageåret, derav tre sammenheng</w:t>
      </w:r>
      <w:r w:rsidR="006E5742" w:rsidRPr="00CA2EE6">
        <w:rPr>
          <w:sz w:val="20"/>
          <w:szCs w:val="20"/>
        </w:rPr>
        <w:t>ende uker i tidsrommet 01.06.-01.09.</w:t>
      </w:r>
    </w:p>
    <w:p w14:paraId="7AD4E648" w14:textId="40CE6D0A" w:rsidR="006E5742" w:rsidRPr="00E37EFE" w:rsidRDefault="006E5742" w:rsidP="002F5C1F">
      <w:pPr>
        <w:autoSpaceDE w:val="0"/>
        <w:rPr>
          <w:sz w:val="20"/>
          <w:szCs w:val="20"/>
        </w:rPr>
      </w:pPr>
      <w:r w:rsidRPr="00E37EFE">
        <w:rPr>
          <w:sz w:val="20"/>
          <w:szCs w:val="20"/>
        </w:rPr>
        <w:t>Foreldrene skal innen 01.0</w:t>
      </w:r>
      <w:r w:rsidR="00CE7D9F" w:rsidRPr="00E37EFE">
        <w:rPr>
          <w:sz w:val="20"/>
          <w:szCs w:val="20"/>
        </w:rPr>
        <w:t>3</w:t>
      </w:r>
      <w:r w:rsidRPr="00E37EFE">
        <w:rPr>
          <w:sz w:val="20"/>
          <w:szCs w:val="20"/>
        </w:rPr>
        <w:t xml:space="preserve"> gi skriftlig beskjed om når barna skal ha sommerferie</w:t>
      </w:r>
    </w:p>
    <w:p w14:paraId="54934F24" w14:textId="77777777" w:rsidR="00C91BAD" w:rsidRPr="00CA2EE6" w:rsidRDefault="00C91BAD" w:rsidP="002F5C1F">
      <w:pPr>
        <w:autoSpaceDE w:val="0"/>
        <w:rPr>
          <w:sz w:val="20"/>
          <w:szCs w:val="20"/>
        </w:rPr>
      </w:pPr>
    </w:p>
    <w:p w14:paraId="32500301" w14:textId="77777777" w:rsidR="00C91BAD" w:rsidRPr="00CA2EE6" w:rsidRDefault="00C91BAD" w:rsidP="002F5C1F">
      <w:pPr>
        <w:autoSpaceDE w:val="0"/>
        <w:rPr>
          <w:sz w:val="20"/>
          <w:szCs w:val="20"/>
        </w:rPr>
      </w:pPr>
      <w:r w:rsidRPr="00CA2EE6">
        <w:rPr>
          <w:sz w:val="20"/>
          <w:szCs w:val="20"/>
        </w:rPr>
        <w:t>Barnehagens planleggingsdager anses ikke som feriedager</w:t>
      </w:r>
    </w:p>
    <w:p w14:paraId="428FF88F" w14:textId="77777777" w:rsidR="002F5C1F" w:rsidRPr="00CA2EE6" w:rsidRDefault="002F5C1F" w:rsidP="002F5C1F">
      <w:pPr>
        <w:autoSpaceDE w:val="0"/>
        <w:rPr>
          <w:sz w:val="20"/>
          <w:szCs w:val="20"/>
        </w:rPr>
      </w:pPr>
    </w:p>
    <w:p w14:paraId="283F4C75" w14:textId="77777777" w:rsidR="002F5C1F" w:rsidRPr="00CA2EE6" w:rsidRDefault="002F5C1F" w:rsidP="002F5C1F">
      <w:pPr>
        <w:autoSpaceDE w:val="0"/>
        <w:rPr>
          <w:sz w:val="20"/>
          <w:szCs w:val="20"/>
        </w:rPr>
      </w:pPr>
      <w:r w:rsidRPr="00CA2EE6">
        <w:rPr>
          <w:sz w:val="20"/>
          <w:szCs w:val="20"/>
        </w:rPr>
        <w:t>Styret kan endre denne bestemmelsen.</w:t>
      </w:r>
    </w:p>
    <w:p w14:paraId="1F64FB6C" w14:textId="77777777" w:rsidR="002F5C1F" w:rsidRDefault="002F5C1F"/>
    <w:p w14:paraId="000E2CB0" w14:textId="38B98DD2" w:rsidR="005E791B" w:rsidRDefault="005E791B" w:rsidP="005E791B">
      <w:pPr>
        <w:pStyle w:val="Overskrift2"/>
        <w:tabs>
          <w:tab w:val="left" w:pos="0"/>
        </w:tabs>
        <w:rPr>
          <w:sz w:val="24"/>
          <w:szCs w:val="24"/>
        </w:rPr>
      </w:pPr>
      <w:r>
        <w:rPr>
          <w:sz w:val="24"/>
          <w:szCs w:val="24"/>
        </w:rPr>
        <w:t>1</w:t>
      </w:r>
      <w:r w:rsidR="004A7F65">
        <w:rPr>
          <w:sz w:val="24"/>
          <w:szCs w:val="24"/>
        </w:rPr>
        <w:t>4</w:t>
      </w:r>
      <w:r>
        <w:rPr>
          <w:sz w:val="24"/>
          <w:szCs w:val="24"/>
        </w:rPr>
        <w:tab/>
        <w:t>Helsespørsmål</w:t>
      </w:r>
    </w:p>
    <w:p w14:paraId="3AD5163B" w14:textId="77777777" w:rsidR="005E791B" w:rsidRPr="00CA2EE6" w:rsidRDefault="005E791B" w:rsidP="005E791B">
      <w:pPr>
        <w:rPr>
          <w:sz w:val="20"/>
          <w:szCs w:val="20"/>
        </w:rPr>
      </w:pPr>
      <w:r w:rsidRPr="00CA2EE6">
        <w:rPr>
          <w:sz w:val="20"/>
          <w:szCs w:val="20"/>
        </w:rPr>
        <w:t>Syke barn kan ikke møte i barnehagen.</w:t>
      </w:r>
    </w:p>
    <w:p w14:paraId="1BC2BB6A" w14:textId="77777777" w:rsidR="005E791B" w:rsidRPr="00CA2EE6" w:rsidRDefault="005E791B" w:rsidP="005E791B">
      <w:pPr>
        <w:rPr>
          <w:sz w:val="20"/>
          <w:szCs w:val="20"/>
        </w:rPr>
      </w:pPr>
      <w:r w:rsidRPr="00CA2EE6">
        <w:rPr>
          <w:sz w:val="20"/>
          <w:szCs w:val="20"/>
        </w:rPr>
        <w:t>Et barn som ikke kan være ute eller delta i lek, på lik linje med andre barn, må som hovedregel holdes hjemme. I tvilstilfeller avgjør daglig leder om barnet kan være i barnehagen.</w:t>
      </w:r>
    </w:p>
    <w:p w14:paraId="189C9ACA" w14:textId="0EF23316" w:rsidR="005E791B" w:rsidRDefault="005E791B" w:rsidP="005E791B">
      <w:pPr>
        <w:rPr>
          <w:sz w:val="20"/>
          <w:szCs w:val="20"/>
        </w:rPr>
      </w:pPr>
      <w:r w:rsidRPr="00CA2EE6">
        <w:rPr>
          <w:sz w:val="20"/>
          <w:szCs w:val="20"/>
        </w:rPr>
        <w:t>Alt fravær meldes til barnehagen</w:t>
      </w:r>
    </w:p>
    <w:p w14:paraId="7C9E8CAF" w14:textId="69881088" w:rsidR="00A75452" w:rsidRDefault="00A75452" w:rsidP="005E791B">
      <w:pPr>
        <w:rPr>
          <w:sz w:val="20"/>
          <w:szCs w:val="20"/>
        </w:rPr>
      </w:pPr>
    </w:p>
    <w:p w14:paraId="23EF0E18" w14:textId="06E9BBAE" w:rsidR="00A75452" w:rsidRDefault="00A75452" w:rsidP="005E791B">
      <w:pPr>
        <w:rPr>
          <w:sz w:val="20"/>
          <w:szCs w:val="20"/>
        </w:rPr>
      </w:pPr>
    </w:p>
    <w:p w14:paraId="4FD1AD85" w14:textId="77777777" w:rsidR="006B73EC" w:rsidRDefault="006B73EC" w:rsidP="005E791B">
      <w:pPr>
        <w:rPr>
          <w:sz w:val="20"/>
          <w:szCs w:val="20"/>
        </w:rPr>
      </w:pPr>
    </w:p>
    <w:p w14:paraId="05469C30" w14:textId="77777777" w:rsidR="00A75452" w:rsidRPr="00CA2EE6" w:rsidRDefault="00A75452" w:rsidP="005E791B">
      <w:pPr>
        <w:rPr>
          <w:sz w:val="20"/>
          <w:szCs w:val="20"/>
        </w:rPr>
      </w:pPr>
    </w:p>
    <w:p w14:paraId="4AEB0396" w14:textId="45B35E98" w:rsidR="002F5C1F" w:rsidRPr="00D45D11" w:rsidRDefault="00D45D11">
      <w:pPr>
        <w:rPr>
          <w:b/>
          <w:bCs/>
        </w:rPr>
      </w:pPr>
      <w:r>
        <w:rPr>
          <w:b/>
          <w:bCs/>
        </w:rPr>
        <w:t>1</w:t>
      </w:r>
      <w:r w:rsidR="004A7F65">
        <w:rPr>
          <w:b/>
          <w:bCs/>
        </w:rPr>
        <w:t>5</w:t>
      </w:r>
      <w:r>
        <w:rPr>
          <w:b/>
          <w:bCs/>
        </w:rPr>
        <w:tab/>
        <w:t xml:space="preserve">Dugnad i barnehagen </w:t>
      </w:r>
    </w:p>
    <w:p w14:paraId="68D6D101" w14:textId="79BFCB5A" w:rsidR="00D45D11" w:rsidRDefault="00D45D11"/>
    <w:p w14:paraId="24EF4781" w14:textId="77777777" w:rsidR="00955112" w:rsidRPr="00955112" w:rsidRDefault="00955112" w:rsidP="00955112">
      <w:pPr>
        <w:rPr>
          <w:sz w:val="20"/>
          <w:szCs w:val="20"/>
        </w:rPr>
      </w:pPr>
      <w:r w:rsidRPr="00955112">
        <w:rPr>
          <w:sz w:val="20"/>
          <w:szCs w:val="20"/>
        </w:rPr>
        <w:t xml:space="preserve">Det blir som hovedregel avholdt 3 dugnader i barnehagen i løpet av 1 barnehageår. </w:t>
      </w:r>
    </w:p>
    <w:p w14:paraId="0A96EB78" w14:textId="77777777" w:rsidR="00955112" w:rsidRPr="00955112" w:rsidRDefault="00955112" w:rsidP="00955112">
      <w:pPr>
        <w:rPr>
          <w:sz w:val="20"/>
          <w:szCs w:val="20"/>
        </w:rPr>
      </w:pPr>
      <w:r w:rsidRPr="00955112">
        <w:rPr>
          <w:sz w:val="20"/>
          <w:szCs w:val="20"/>
        </w:rPr>
        <w:t>I tillegg til dette kan det tildeles oppgaver til enkelte i løpet av året</w:t>
      </w:r>
    </w:p>
    <w:p w14:paraId="5AD418A2" w14:textId="77777777" w:rsidR="00955112" w:rsidRPr="00955112" w:rsidRDefault="00955112" w:rsidP="00955112">
      <w:pPr>
        <w:rPr>
          <w:sz w:val="20"/>
          <w:szCs w:val="20"/>
        </w:rPr>
      </w:pPr>
    </w:p>
    <w:p w14:paraId="15C1E7FB" w14:textId="77777777" w:rsidR="00955112" w:rsidRPr="00955112" w:rsidRDefault="00955112" w:rsidP="00955112">
      <w:pPr>
        <w:rPr>
          <w:sz w:val="20"/>
          <w:szCs w:val="20"/>
        </w:rPr>
      </w:pPr>
      <w:r w:rsidRPr="00955112">
        <w:rPr>
          <w:sz w:val="20"/>
          <w:szCs w:val="20"/>
        </w:rPr>
        <w:t>Formålet med dugnad i Raketten er å legge til rette for gode inne- og utearealer i barnehagen.</w:t>
      </w:r>
    </w:p>
    <w:p w14:paraId="4AED3597" w14:textId="77777777" w:rsidR="00955112" w:rsidRPr="00955112" w:rsidRDefault="00955112" w:rsidP="00955112">
      <w:pPr>
        <w:rPr>
          <w:sz w:val="20"/>
          <w:szCs w:val="20"/>
        </w:rPr>
      </w:pPr>
      <w:r w:rsidRPr="00955112">
        <w:rPr>
          <w:sz w:val="20"/>
          <w:szCs w:val="20"/>
        </w:rPr>
        <w:t>I Raketten barnehage legger vi opp til at foreldrene kan bidra med enkelt vedlikeholdsarbeid i barnehagen som rydding og vedlikehold av barnehagens ute- og inne områder, innvendig nedvask av barnehagen, malingsarbeider på bygg og lekeapparater og lignende.</w:t>
      </w:r>
    </w:p>
    <w:p w14:paraId="092DBE8C" w14:textId="77777777" w:rsidR="00955112" w:rsidRPr="00955112" w:rsidRDefault="00955112" w:rsidP="00955112">
      <w:pPr>
        <w:rPr>
          <w:sz w:val="20"/>
          <w:szCs w:val="20"/>
        </w:rPr>
      </w:pPr>
    </w:p>
    <w:p w14:paraId="3AF3A86C" w14:textId="77777777" w:rsidR="00955112" w:rsidRPr="00955112" w:rsidRDefault="00955112" w:rsidP="00955112">
      <w:pPr>
        <w:rPr>
          <w:sz w:val="20"/>
          <w:szCs w:val="20"/>
        </w:rPr>
      </w:pPr>
      <w:r w:rsidRPr="00955112">
        <w:rPr>
          <w:sz w:val="20"/>
          <w:szCs w:val="20"/>
        </w:rPr>
        <w:t xml:space="preserve">Det er styret, i samarbeid med daglig leder, som innkaller til fellesdugnader. Antallet fellesdugnader reguleres av det til enhver tid gjeldende vedlikeholdsbehovet i barnehagen. </w:t>
      </w:r>
    </w:p>
    <w:p w14:paraId="304B2236" w14:textId="77777777" w:rsidR="00955112" w:rsidRDefault="00955112" w:rsidP="00DA05BC">
      <w:pPr>
        <w:rPr>
          <w:sz w:val="20"/>
          <w:szCs w:val="20"/>
        </w:rPr>
      </w:pPr>
    </w:p>
    <w:p w14:paraId="4E837A15" w14:textId="77777777" w:rsidR="00955112" w:rsidRDefault="00955112" w:rsidP="00DA05BC">
      <w:pPr>
        <w:rPr>
          <w:sz w:val="20"/>
          <w:szCs w:val="20"/>
        </w:rPr>
      </w:pPr>
    </w:p>
    <w:p w14:paraId="71BD7189" w14:textId="4D6C4AEE" w:rsidR="00294E1E" w:rsidRDefault="00294E1E" w:rsidP="00DA05BC">
      <w:pPr>
        <w:rPr>
          <w:sz w:val="20"/>
          <w:szCs w:val="20"/>
        </w:rPr>
      </w:pPr>
      <w:r>
        <w:rPr>
          <w:sz w:val="20"/>
          <w:szCs w:val="20"/>
        </w:rPr>
        <w:t>Det er utarbeidet retningslinjer og praksis rundt avvikling av dugnader i Raketten barnehage SA</w:t>
      </w:r>
    </w:p>
    <w:p w14:paraId="3F88092D" w14:textId="2F7DDC77" w:rsidR="00DA05BC" w:rsidRDefault="00DA05BC" w:rsidP="00DA05BC">
      <w:pPr>
        <w:rPr>
          <w:sz w:val="20"/>
          <w:szCs w:val="20"/>
        </w:rPr>
      </w:pPr>
    </w:p>
    <w:p w14:paraId="61A946EF" w14:textId="2B62BC35" w:rsidR="00DA05BC" w:rsidRDefault="00DA05BC" w:rsidP="00DA05BC">
      <w:pPr>
        <w:rPr>
          <w:sz w:val="20"/>
          <w:szCs w:val="20"/>
        </w:rPr>
      </w:pPr>
      <w:r>
        <w:rPr>
          <w:sz w:val="20"/>
          <w:szCs w:val="20"/>
        </w:rPr>
        <w:t>Styremedlemmer er fritatt for plenklipping</w:t>
      </w:r>
      <w:r w:rsidR="00294E1E">
        <w:rPr>
          <w:sz w:val="20"/>
          <w:szCs w:val="20"/>
        </w:rPr>
        <w:t xml:space="preserve"> og dugnad i februar (nedvask av barnehagen)</w:t>
      </w:r>
    </w:p>
    <w:p w14:paraId="098BCF7F" w14:textId="7662B153" w:rsidR="00294E1E" w:rsidRDefault="00294E1E" w:rsidP="00DA05BC">
      <w:pPr>
        <w:rPr>
          <w:sz w:val="20"/>
          <w:szCs w:val="20"/>
        </w:rPr>
      </w:pPr>
      <w:r>
        <w:rPr>
          <w:sz w:val="20"/>
          <w:szCs w:val="20"/>
        </w:rPr>
        <w:t>Styrets leder er fritatt for alle dugnadene i barnehagen.</w:t>
      </w:r>
    </w:p>
    <w:p w14:paraId="02E8361E" w14:textId="2170D579" w:rsidR="00A75452" w:rsidRDefault="00A75452"/>
    <w:p w14:paraId="43041390" w14:textId="77777777" w:rsidR="00A75452" w:rsidRDefault="00A75452"/>
    <w:p w14:paraId="34F560EB" w14:textId="0A3B0F73" w:rsidR="002F5C1F" w:rsidRDefault="002F5C1F" w:rsidP="002F5C1F">
      <w:pPr>
        <w:pStyle w:val="Overskrift2"/>
        <w:tabs>
          <w:tab w:val="left" w:pos="0"/>
        </w:tabs>
        <w:rPr>
          <w:sz w:val="24"/>
          <w:szCs w:val="24"/>
        </w:rPr>
      </w:pPr>
      <w:r>
        <w:rPr>
          <w:sz w:val="24"/>
          <w:szCs w:val="24"/>
        </w:rPr>
        <w:t>1</w:t>
      </w:r>
      <w:r w:rsidR="004A7F65">
        <w:rPr>
          <w:sz w:val="24"/>
          <w:szCs w:val="24"/>
        </w:rPr>
        <w:t>6</w:t>
      </w:r>
      <w:r>
        <w:rPr>
          <w:sz w:val="24"/>
          <w:szCs w:val="24"/>
        </w:rPr>
        <w:tab/>
        <w:t>HMS</w:t>
      </w:r>
    </w:p>
    <w:p w14:paraId="4493DF87" w14:textId="77777777" w:rsidR="002F5C1F" w:rsidRDefault="002F5C1F" w:rsidP="00966FA2">
      <w:pPr>
        <w:autoSpaceDE w:val="0"/>
        <w:rPr>
          <w:color w:val="FF0000"/>
          <w:sz w:val="20"/>
          <w:szCs w:val="20"/>
        </w:rPr>
      </w:pPr>
      <w:r>
        <w:rPr>
          <w:sz w:val="20"/>
          <w:szCs w:val="20"/>
        </w:rPr>
        <w:t>Barnehagen skal foreta internkontroll etter gjeldende regler og forskrifter. Denne føres og følges opp av daglig leder</w:t>
      </w:r>
      <w:r w:rsidR="00966FA2">
        <w:rPr>
          <w:color w:val="FF0000"/>
          <w:sz w:val="20"/>
          <w:szCs w:val="20"/>
        </w:rPr>
        <w:t>.</w:t>
      </w:r>
    </w:p>
    <w:p w14:paraId="77F314CF" w14:textId="77777777" w:rsidR="00966FA2" w:rsidRDefault="00966FA2" w:rsidP="00966FA2">
      <w:pPr>
        <w:autoSpaceDE w:val="0"/>
        <w:rPr>
          <w:color w:val="FF0000"/>
          <w:sz w:val="20"/>
          <w:szCs w:val="20"/>
        </w:rPr>
      </w:pPr>
    </w:p>
    <w:p w14:paraId="0EAB31E1" w14:textId="77777777" w:rsidR="00966FA2" w:rsidRDefault="00966FA2" w:rsidP="00966FA2">
      <w:pPr>
        <w:autoSpaceDE w:val="0"/>
        <w:rPr>
          <w:color w:val="FF0000"/>
          <w:sz w:val="20"/>
          <w:szCs w:val="20"/>
        </w:rPr>
      </w:pPr>
    </w:p>
    <w:p w14:paraId="20CFDB59" w14:textId="77777777" w:rsidR="00FE46C3" w:rsidRDefault="00FE46C3" w:rsidP="00966FA2">
      <w:pPr>
        <w:autoSpaceDE w:val="0"/>
        <w:rPr>
          <w:color w:val="FF0000"/>
          <w:sz w:val="20"/>
          <w:szCs w:val="20"/>
        </w:rPr>
      </w:pPr>
    </w:p>
    <w:p w14:paraId="71B5E261" w14:textId="77777777" w:rsidR="00FE46C3" w:rsidRDefault="00FE46C3" w:rsidP="00966FA2">
      <w:pPr>
        <w:autoSpaceDE w:val="0"/>
        <w:rPr>
          <w:color w:val="FF0000"/>
          <w:sz w:val="20"/>
          <w:szCs w:val="20"/>
        </w:rPr>
      </w:pPr>
    </w:p>
    <w:p w14:paraId="3850B578" w14:textId="77777777" w:rsidR="00FE46C3" w:rsidRDefault="00FE46C3" w:rsidP="00966FA2">
      <w:pPr>
        <w:autoSpaceDE w:val="0"/>
        <w:rPr>
          <w:color w:val="FF0000"/>
          <w:sz w:val="20"/>
          <w:szCs w:val="20"/>
        </w:rPr>
      </w:pPr>
    </w:p>
    <w:p w14:paraId="6249C259" w14:textId="77777777" w:rsidR="00FE46C3" w:rsidRDefault="00FE46C3" w:rsidP="00966FA2">
      <w:pPr>
        <w:autoSpaceDE w:val="0"/>
        <w:rPr>
          <w:color w:val="FF0000"/>
          <w:sz w:val="20"/>
          <w:szCs w:val="20"/>
        </w:rPr>
      </w:pPr>
    </w:p>
    <w:p w14:paraId="58A54A92" w14:textId="3C888AC4" w:rsidR="00966FA2" w:rsidRDefault="00D939D3" w:rsidP="00966FA2">
      <w:pPr>
        <w:pStyle w:val="Overskrift2"/>
        <w:numPr>
          <w:ilvl w:val="1"/>
          <w:numId w:val="4"/>
        </w:numPr>
        <w:tabs>
          <w:tab w:val="left" w:pos="0"/>
        </w:tabs>
        <w:rPr>
          <w:sz w:val="24"/>
          <w:szCs w:val="24"/>
        </w:rPr>
      </w:pPr>
      <w:r>
        <w:rPr>
          <w:sz w:val="24"/>
          <w:szCs w:val="24"/>
        </w:rPr>
        <w:lastRenderedPageBreak/>
        <w:t>1</w:t>
      </w:r>
      <w:r w:rsidR="004A7F65">
        <w:rPr>
          <w:sz w:val="24"/>
          <w:szCs w:val="24"/>
        </w:rPr>
        <w:t>7</w:t>
      </w:r>
      <w:r w:rsidR="00966FA2">
        <w:rPr>
          <w:sz w:val="24"/>
          <w:szCs w:val="24"/>
        </w:rPr>
        <w:tab/>
        <w:t xml:space="preserve">Andre opplysninger av betydning, jfr. barnehageloven § </w:t>
      </w:r>
      <w:r w:rsidR="006B73EC">
        <w:rPr>
          <w:sz w:val="24"/>
          <w:szCs w:val="24"/>
        </w:rPr>
        <w:t>8</w:t>
      </w:r>
    </w:p>
    <w:p w14:paraId="582AA7F7" w14:textId="1786F59A" w:rsidR="00966FA2" w:rsidRDefault="00966FA2" w:rsidP="00966FA2">
      <w:pPr>
        <w:autoSpaceDE w:val="0"/>
        <w:rPr>
          <w:sz w:val="20"/>
          <w:szCs w:val="20"/>
        </w:rPr>
      </w:pPr>
      <w:r>
        <w:rPr>
          <w:sz w:val="20"/>
          <w:szCs w:val="20"/>
        </w:rPr>
        <w:t xml:space="preserve">Iht. barnehageloven § </w:t>
      </w:r>
      <w:r w:rsidR="006B73EC">
        <w:rPr>
          <w:sz w:val="20"/>
          <w:szCs w:val="20"/>
        </w:rPr>
        <w:t>8</w:t>
      </w:r>
      <w:r>
        <w:rPr>
          <w:sz w:val="20"/>
          <w:szCs w:val="20"/>
        </w:rPr>
        <w:t xml:space="preserve"> skal barnehagevedtektene gi opplysninger som er av betydning for foreldrenes/de foresattes forhold til barnehagen. Det vises i den anledning til avtale om disponering av barnehageplass, som signeres som aksept av tilbud om barnehage</w:t>
      </w:r>
      <w:r>
        <w:rPr>
          <w:sz w:val="20"/>
          <w:szCs w:val="20"/>
        </w:rPr>
        <w:softHyphen/>
        <w:t xml:space="preserve">plass. I avtalen er rettigheter og forpliktelser i avtaleforholdet detaljert regulert. </w:t>
      </w:r>
    </w:p>
    <w:p w14:paraId="777AA244" w14:textId="77777777" w:rsidR="00966FA2" w:rsidRDefault="00966FA2" w:rsidP="00966FA2">
      <w:pPr>
        <w:tabs>
          <w:tab w:val="left" w:pos="705"/>
          <w:tab w:val="left" w:pos="1065"/>
        </w:tabs>
        <w:autoSpaceDE w:val="0"/>
        <w:rPr>
          <w:sz w:val="20"/>
          <w:szCs w:val="20"/>
        </w:rPr>
      </w:pPr>
    </w:p>
    <w:p w14:paraId="36B00E5A" w14:textId="77777777" w:rsidR="00966FA2" w:rsidRDefault="00966FA2" w:rsidP="00966FA2">
      <w:pPr>
        <w:tabs>
          <w:tab w:val="left" w:pos="705"/>
          <w:tab w:val="left" w:pos="1065"/>
        </w:tabs>
        <w:autoSpaceDE w:val="0"/>
        <w:rPr>
          <w:sz w:val="18"/>
          <w:szCs w:val="18"/>
        </w:rPr>
      </w:pPr>
      <w:r>
        <w:rPr>
          <w:sz w:val="20"/>
          <w:szCs w:val="20"/>
        </w:rPr>
        <w:t>Styret i barnehagen forbeholder seg retten til å kunne endre vilkårene i denne avtale. Slik endring skal varsles skriftlig med minst 2 måneders frist før iverksettelse. Vilkårsendring gir foresatte rett til å si opp plassen med 1 måneds oppsigelsestid fra varselet er mottatt. Slike endringer kan være, men er ikke begrenset til, foreldrebetaling, gebyr og matpenger</w:t>
      </w:r>
      <w:r>
        <w:rPr>
          <w:sz w:val="18"/>
          <w:szCs w:val="18"/>
        </w:rPr>
        <w:t>.</w:t>
      </w:r>
    </w:p>
    <w:p w14:paraId="1B237215" w14:textId="77777777" w:rsidR="00966FA2" w:rsidRPr="00966FA2" w:rsidRDefault="00966FA2" w:rsidP="00966FA2">
      <w:pPr>
        <w:autoSpaceDE w:val="0"/>
        <w:rPr>
          <w:color w:val="FF0000"/>
          <w:sz w:val="20"/>
          <w:szCs w:val="20"/>
        </w:rPr>
        <w:sectPr w:rsidR="00966FA2" w:rsidRPr="00966FA2">
          <w:type w:val="continuous"/>
          <w:pgSz w:w="11906" w:h="16838"/>
          <w:pgMar w:top="1418" w:right="1134" w:bottom="1021" w:left="850" w:header="708" w:footer="567" w:gutter="0"/>
          <w:cols w:space="708"/>
          <w:docGrid w:linePitch="360"/>
        </w:sectPr>
      </w:pPr>
    </w:p>
    <w:p w14:paraId="39DC4BDF" w14:textId="77777777" w:rsidR="00772A5D" w:rsidRDefault="00772A5D">
      <w:pPr>
        <w:sectPr w:rsidR="00772A5D">
          <w:type w:val="continuous"/>
          <w:pgSz w:w="11906" w:h="16838"/>
          <w:pgMar w:top="1418" w:right="1134" w:bottom="1021" w:left="1134" w:header="708" w:footer="567" w:gutter="0"/>
          <w:cols w:space="708"/>
          <w:docGrid w:linePitch="360"/>
        </w:sectPr>
      </w:pPr>
    </w:p>
    <w:p w14:paraId="53578559" w14:textId="77777777" w:rsidR="00772A5D" w:rsidRDefault="00772A5D">
      <w:pPr>
        <w:sectPr w:rsidR="00772A5D">
          <w:type w:val="continuous"/>
          <w:pgSz w:w="11906" w:h="16838"/>
          <w:pgMar w:top="1418" w:right="1134" w:bottom="1021" w:left="1134" w:header="708" w:footer="567" w:gutter="0"/>
          <w:cols w:space="708"/>
          <w:docGrid w:linePitch="360"/>
        </w:sectPr>
      </w:pPr>
    </w:p>
    <w:p w14:paraId="5FA39147" w14:textId="77777777" w:rsidR="00772A5D" w:rsidRDefault="00772A5D">
      <w:pPr>
        <w:sectPr w:rsidR="00772A5D">
          <w:type w:val="continuous"/>
          <w:pgSz w:w="11906" w:h="16838"/>
          <w:pgMar w:top="1418" w:right="1134" w:bottom="1021" w:left="1134" w:header="708" w:footer="567" w:gutter="0"/>
          <w:cols w:space="708"/>
          <w:docGrid w:linePitch="360"/>
        </w:sectPr>
      </w:pPr>
    </w:p>
    <w:p w14:paraId="21094ADA" w14:textId="77777777" w:rsidR="00772A5D" w:rsidRDefault="00772A5D">
      <w:pPr>
        <w:sectPr w:rsidR="00772A5D">
          <w:type w:val="continuous"/>
          <w:pgSz w:w="11906" w:h="16838"/>
          <w:pgMar w:top="1418" w:right="1134" w:bottom="1021" w:left="1134" w:header="708" w:footer="567" w:gutter="0"/>
          <w:cols w:space="708"/>
          <w:docGrid w:linePitch="360"/>
        </w:sectPr>
      </w:pPr>
    </w:p>
    <w:p w14:paraId="7C8962E9" w14:textId="77777777" w:rsidR="006E5742" w:rsidRDefault="006E5742">
      <w:pPr>
        <w:sectPr w:rsidR="006E5742">
          <w:type w:val="continuous"/>
          <w:pgSz w:w="11906" w:h="16838"/>
          <w:pgMar w:top="1418" w:right="1134" w:bottom="1021" w:left="1134" w:header="708" w:footer="567" w:gutter="0"/>
          <w:cols w:space="708"/>
          <w:docGrid w:linePitch="360"/>
        </w:sectPr>
      </w:pPr>
    </w:p>
    <w:p w14:paraId="3DA47D0E" w14:textId="77777777" w:rsidR="00772A5D" w:rsidRDefault="00772A5D">
      <w:pPr>
        <w:sectPr w:rsidR="00772A5D">
          <w:type w:val="continuous"/>
          <w:pgSz w:w="11906" w:h="16838"/>
          <w:pgMar w:top="1418" w:right="1134" w:bottom="1021" w:left="1134" w:header="708" w:footer="567" w:gutter="0"/>
          <w:cols w:space="708"/>
          <w:docGrid w:linePitch="360"/>
        </w:sectPr>
      </w:pPr>
    </w:p>
    <w:p w14:paraId="6A5E5807" w14:textId="77777777" w:rsidR="00772A5D" w:rsidRDefault="00772A5D">
      <w:pPr>
        <w:sectPr w:rsidR="00772A5D">
          <w:type w:val="continuous"/>
          <w:pgSz w:w="11906" w:h="16838"/>
          <w:pgMar w:top="1418" w:right="1134" w:bottom="1021" w:left="1134" w:header="708" w:footer="567" w:gutter="0"/>
          <w:cols w:space="708"/>
          <w:docGrid w:linePitch="360"/>
        </w:sectPr>
      </w:pPr>
    </w:p>
    <w:p w14:paraId="4063EB7F" w14:textId="77777777" w:rsidR="00772A5D" w:rsidRDefault="00772A5D">
      <w:pPr>
        <w:sectPr w:rsidR="00772A5D">
          <w:type w:val="continuous"/>
          <w:pgSz w:w="11906" w:h="16838"/>
          <w:pgMar w:top="1418" w:right="1134" w:bottom="1021" w:left="1134" w:header="708" w:footer="567" w:gutter="0"/>
          <w:cols w:space="708"/>
          <w:docGrid w:linePitch="360"/>
        </w:sectPr>
      </w:pPr>
    </w:p>
    <w:p w14:paraId="544E30A4" w14:textId="77777777" w:rsidR="00772A5D" w:rsidRDefault="00772A5D">
      <w:pPr>
        <w:sectPr w:rsidR="00772A5D">
          <w:type w:val="continuous"/>
          <w:pgSz w:w="11906" w:h="16838"/>
          <w:pgMar w:top="1418" w:right="1134" w:bottom="1021" w:left="1134" w:header="708" w:footer="567" w:gutter="0"/>
          <w:cols w:space="708"/>
          <w:docGrid w:linePitch="360"/>
        </w:sectPr>
      </w:pPr>
    </w:p>
    <w:p w14:paraId="56ACE4AF" w14:textId="77777777" w:rsidR="00772A5D" w:rsidRDefault="00772A5D">
      <w:pPr>
        <w:sectPr w:rsidR="00772A5D">
          <w:type w:val="continuous"/>
          <w:pgSz w:w="11906" w:h="16838"/>
          <w:pgMar w:top="1418" w:right="1134" w:bottom="1021" w:left="1134" w:header="708" w:footer="567" w:gutter="0"/>
          <w:cols w:space="708"/>
          <w:docGrid w:linePitch="360"/>
        </w:sectPr>
      </w:pPr>
    </w:p>
    <w:p w14:paraId="41CDF700" w14:textId="77777777" w:rsidR="00772A5D" w:rsidRDefault="00772A5D">
      <w:pPr>
        <w:sectPr w:rsidR="00772A5D">
          <w:type w:val="continuous"/>
          <w:pgSz w:w="11906" w:h="16838"/>
          <w:pgMar w:top="1418" w:right="1134" w:bottom="1021" w:left="1134" w:header="708" w:footer="567" w:gutter="0"/>
          <w:cols w:space="708"/>
          <w:docGrid w:linePitch="360"/>
        </w:sectPr>
      </w:pPr>
    </w:p>
    <w:p w14:paraId="15898448" w14:textId="77777777" w:rsidR="00772A5D" w:rsidRDefault="00772A5D">
      <w:pPr>
        <w:sectPr w:rsidR="00772A5D">
          <w:type w:val="continuous"/>
          <w:pgSz w:w="11906" w:h="16838"/>
          <w:pgMar w:top="1418" w:right="1134" w:bottom="1021" w:left="1134" w:header="708" w:footer="567" w:gutter="0"/>
          <w:cols w:space="708"/>
          <w:docGrid w:linePitch="360"/>
        </w:sectPr>
      </w:pPr>
    </w:p>
    <w:p w14:paraId="57A48A5B" w14:textId="77777777" w:rsidR="00772A5D" w:rsidRDefault="00772A5D">
      <w:pPr>
        <w:sectPr w:rsidR="00772A5D">
          <w:type w:val="continuous"/>
          <w:pgSz w:w="11906" w:h="16838"/>
          <w:pgMar w:top="1418" w:right="1134" w:bottom="1021" w:left="1134" w:header="708" w:footer="567" w:gutter="0"/>
          <w:cols w:space="708"/>
          <w:docGrid w:linePitch="360"/>
        </w:sectPr>
      </w:pPr>
      <w:bookmarkStart w:id="12" w:name="__RefHeading__71_613397677"/>
      <w:bookmarkStart w:id="13" w:name="__RefHeading__87_613397677"/>
      <w:bookmarkStart w:id="14" w:name="__RefHeading__89_613397677"/>
      <w:bookmarkStart w:id="15" w:name="__RefHeading__91_613397677"/>
      <w:bookmarkStart w:id="16" w:name="__RefHeading__93_613397677"/>
      <w:bookmarkEnd w:id="12"/>
      <w:bookmarkEnd w:id="13"/>
      <w:bookmarkEnd w:id="14"/>
      <w:bookmarkEnd w:id="15"/>
      <w:bookmarkEnd w:id="16"/>
    </w:p>
    <w:p w14:paraId="5E5CBAD8" w14:textId="77777777" w:rsidR="00772A5D" w:rsidRDefault="00772A5D">
      <w:pPr>
        <w:autoSpaceDE w:val="0"/>
        <w:rPr>
          <w:sz w:val="20"/>
          <w:szCs w:val="20"/>
        </w:rPr>
      </w:pPr>
    </w:p>
    <w:p w14:paraId="2678DEFD" w14:textId="77777777" w:rsidR="00772A5D" w:rsidRDefault="00772A5D" w:rsidP="006E5742">
      <w:pPr>
        <w:pStyle w:val="Overskrift2"/>
        <w:tabs>
          <w:tab w:val="left" w:pos="0"/>
        </w:tabs>
        <w:rPr>
          <w:sz w:val="24"/>
          <w:szCs w:val="24"/>
        </w:rPr>
      </w:pPr>
      <w:bookmarkStart w:id="17" w:name="__RefHeading__97_613397677"/>
      <w:bookmarkEnd w:id="17"/>
      <w:r>
        <w:rPr>
          <w:sz w:val="24"/>
          <w:szCs w:val="24"/>
        </w:rPr>
        <w:t>Revisjonshistorikk</w:t>
      </w:r>
    </w:p>
    <w:p w14:paraId="060F66AE" w14:textId="77777777" w:rsidR="006E5742" w:rsidRPr="006E5742" w:rsidRDefault="006E5742" w:rsidP="006E5742"/>
    <w:p w14:paraId="17E2E1BA" w14:textId="77777777" w:rsidR="00772A5D" w:rsidRDefault="00772A5D">
      <w:pPr>
        <w:autoSpaceDE w:val="0"/>
        <w:rPr>
          <w:sz w:val="20"/>
          <w:szCs w:val="20"/>
        </w:rPr>
      </w:pPr>
    </w:p>
    <w:p w14:paraId="75FA5F1B" w14:textId="77777777" w:rsidR="00772A5D" w:rsidRDefault="005E791B">
      <w:pPr>
        <w:autoSpaceDE w:val="0"/>
        <w:rPr>
          <w:b/>
        </w:rPr>
      </w:pPr>
      <w:r>
        <w:rPr>
          <w:b/>
        </w:rPr>
        <w:t>Barnehagev</w:t>
      </w:r>
      <w:r w:rsidR="00772A5D">
        <w:rPr>
          <w:b/>
        </w:rPr>
        <w:t>edtekter for Raketten Barnehage SA</w:t>
      </w:r>
    </w:p>
    <w:p w14:paraId="211F740A" w14:textId="5B8C5C4B" w:rsidR="00772A5D" w:rsidRDefault="00772A5D">
      <w:pPr>
        <w:autoSpaceDE w:val="0"/>
        <w:rPr>
          <w:b/>
        </w:rPr>
      </w:pPr>
      <w:r>
        <w:rPr>
          <w:b/>
        </w:rPr>
        <w:t xml:space="preserve">iht. Barnehageloven § </w:t>
      </w:r>
      <w:r w:rsidR="003E5816">
        <w:rPr>
          <w:b/>
        </w:rPr>
        <w:t>8</w:t>
      </w:r>
    </w:p>
    <w:p w14:paraId="4EB36665" w14:textId="77777777" w:rsidR="00772A5D" w:rsidRDefault="00772A5D">
      <w:pPr>
        <w:autoSpaceDE w:val="0"/>
        <w:rPr>
          <w:sz w:val="20"/>
          <w:szCs w:val="20"/>
        </w:rPr>
      </w:pPr>
    </w:p>
    <w:tbl>
      <w:tblPr>
        <w:tblW w:w="9784" w:type="dxa"/>
        <w:tblInd w:w="-145" w:type="dxa"/>
        <w:tblLayout w:type="fixed"/>
        <w:tblLook w:val="0000" w:firstRow="0" w:lastRow="0" w:firstColumn="0" w:lastColumn="0" w:noHBand="0" w:noVBand="0"/>
      </w:tblPr>
      <w:tblGrid>
        <w:gridCol w:w="1898"/>
        <w:gridCol w:w="1898"/>
        <w:gridCol w:w="5988"/>
      </w:tblGrid>
      <w:tr w:rsidR="00772A5D" w14:paraId="62764FD5" w14:textId="77777777" w:rsidTr="004A5F12">
        <w:trPr>
          <w:trHeight w:val="340"/>
        </w:trPr>
        <w:tc>
          <w:tcPr>
            <w:tcW w:w="1898" w:type="dxa"/>
            <w:tcBorders>
              <w:top w:val="single" w:sz="4" w:space="0" w:color="000000"/>
              <w:left w:val="single" w:sz="4" w:space="0" w:color="000000"/>
              <w:bottom w:val="single" w:sz="4" w:space="0" w:color="000000"/>
            </w:tcBorders>
            <w:shd w:val="clear" w:color="auto" w:fill="262626"/>
            <w:vAlign w:val="center"/>
          </w:tcPr>
          <w:p w14:paraId="536C0476" w14:textId="77777777" w:rsidR="00772A5D" w:rsidRDefault="00772A5D">
            <w:pPr>
              <w:autoSpaceDE w:val="0"/>
              <w:snapToGrid w:val="0"/>
              <w:rPr>
                <w:b/>
                <w:color w:val="FFFFFF"/>
                <w:sz w:val="20"/>
                <w:szCs w:val="20"/>
              </w:rPr>
            </w:pPr>
            <w:r>
              <w:rPr>
                <w:b/>
                <w:color w:val="FFFFFF"/>
                <w:sz w:val="20"/>
                <w:szCs w:val="20"/>
              </w:rPr>
              <w:t>Revisjon</w:t>
            </w:r>
          </w:p>
        </w:tc>
        <w:tc>
          <w:tcPr>
            <w:tcW w:w="1898" w:type="dxa"/>
            <w:tcBorders>
              <w:top w:val="single" w:sz="4" w:space="0" w:color="000000"/>
              <w:left w:val="single" w:sz="4" w:space="0" w:color="000000"/>
              <w:bottom w:val="single" w:sz="4" w:space="0" w:color="000000"/>
            </w:tcBorders>
            <w:shd w:val="clear" w:color="auto" w:fill="262626"/>
            <w:vAlign w:val="center"/>
          </w:tcPr>
          <w:p w14:paraId="71F3FF8D" w14:textId="77777777" w:rsidR="00772A5D" w:rsidRDefault="00772A5D">
            <w:pPr>
              <w:autoSpaceDE w:val="0"/>
              <w:snapToGrid w:val="0"/>
              <w:rPr>
                <w:b/>
                <w:color w:val="FFFFFF"/>
                <w:sz w:val="20"/>
                <w:szCs w:val="20"/>
              </w:rPr>
            </w:pPr>
            <w:r>
              <w:rPr>
                <w:b/>
                <w:color w:val="FFFFFF"/>
                <w:sz w:val="20"/>
                <w:szCs w:val="20"/>
              </w:rPr>
              <w:t>Dato</w:t>
            </w:r>
          </w:p>
        </w:tc>
        <w:tc>
          <w:tcPr>
            <w:tcW w:w="5988" w:type="dxa"/>
            <w:tcBorders>
              <w:top w:val="single" w:sz="4" w:space="0" w:color="000000"/>
              <w:left w:val="single" w:sz="4" w:space="0" w:color="000000"/>
              <w:bottom w:val="single" w:sz="4" w:space="0" w:color="000000"/>
              <w:right w:val="single" w:sz="4" w:space="0" w:color="000000"/>
            </w:tcBorders>
            <w:shd w:val="clear" w:color="auto" w:fill="262626"/>
            <w:vAlign w:val="center"/>
          </w:tcPr>
          <w:p w14:paraId="389FB883" w14:textId="77777777" w:rsidR="00772A5D" w:rsidRDefault="00772A5D">
            <w:pPr>
              <w:autoSpaceDE w:val="0"/>
              <w:snapToGrid w:val="0"/>
              <w:rPr>
                <w:b/>
                <w:color w:val="FFFFFF"/>
                <w:sz w:val="20"/>
                <w:szCs w:val="20"/>
              </w:rPr>
            </w:pPr>
            <w:r>
              <w:rPr>
                <w:b/>
                <w:color w:val="FFFFFF"/>
                <w:sz w:val="20"/>
                <w:szCs w:val="20"/>
              </w:rPr>
              <w:t>Endring</w:t>
            </w:r>
          </w:p>
        </w:tc>
      </w:tr>
      <w:tr w:rsidR="00772A5D" w14:paraId="551A2BA9" w14:textId="77777777" w:rsidTr="004A5F12">
        <w:trPr>
          <w:trHeight w:val="340"/>
        </w:trPr>
        <w:tc>
          <w:tcPr>
            <w:tcW w:w="1898" w:type="dxa"/>
            <w:tcBorders>
              <w:left w:val="single" w:sz="4" w:space="0" w:color="000000"/>
              <w:bottom w:val="single" w:sz="4" w:space="0" w:color="000000"/>
            </w:tcBorders>
            <w:vAlign w:val="center"/>
          </w:tcPr>
          <w:p w14:paraId="6FE17AD6" w14:textId="77777777" w:rsidR="00772A5D" w:rsidRDefault="00772A5D">
            <w:pPr>
              <w:autoSpaceDE w:val="0"/>
              <w:snapToGrid w:val="0"/>
              <w:rPr>
                <w:sz w:val="20"/>
                <w:szCs w:val="20"/>
              </w:rPr>
            </w:pPr>
            <w:r>
              <w:rPr>
                <w:sz w:val="20"/>
                <w:szCs w:val="20"/>
              </w:rPr>
              <w:t>1.0</w:t>
            </w:r>
          </w:p>
        </w:tc>
        <w:tc>
          <w:tcPr>
            <w:tcW w:w="1898" w:type="dxa"/>
            <w:tcBorders>
              <w:left w:val="single" w:sz="4" w:space="0" w:color="000000"/>
              <w:bottom w:val="single" w:sz="4" w:space="0" w:color="000000"/>
            </w:tcBorders>
            <w:vAlign w:val="center"/>
          </w:tcPr>
          <w:p w14:paraId="3832697D" w14:textId="77777777" w:rsidR="00772A5D" w:rsidRDefault="00772A5D">
            <w:pPr>
              <w:autoSpaceDE w:val="0"/>
              <w:snapToGrid w:val="0"/>
              <w:rPr>
                <w:sz w:val="20"/>
                <w:szCs w:val="20"/>
              </w:rPr>
            </w:pPr>
            <w:r>
              <w:rPr>
                <w:sz w:val="20"/>
                <w:szCs w:val="20"/>
              </w:rPr>
              <w:t>26.03.2009</w:t>
            </w:r>
          </w:p>
        </w:tc>
        <w:tc>
          <w:tcPr>
            <w:tcW w:w="5988" w:type="dxa"/>
            <w:tcBorders>
              <w:left w:val="single" w:sz="4" w:space="0" w:color="000000"/>
              <w:bottom w:val="single" w:sz="4" w:space="0" w:color="000000"/>
              <w:right w:val="single" w:sz="4" w:space="0" w:color="000000"/>
            </w:tcBorders>
            <w:vAlign w:val="center"/>
          </w:tcPr>
          <w:p w14:paraId="0105C318" w14:textId="77777777" w:rsidR="00772A5D" w:rsidRDefault="00772A5D">
            <w:pPr>
              <w:autoSpaceDE w:val="0"/>
              <w:snapToGrid w:val="0"/>
              <w:rPr>
                <w:sz w:val="20"/>
                <w:szCs w:val="20"/>
              </w:rPr>
            </w:pPr>
            <w:r>
              <w:rPr>
                <w:sz w:val="20"/>
                <w:szCs w:val="20"/>
              </w:rPr>
              <w:t>Årsmøtet vedtok ny utgave av vedtektene</w:t>
            </w:r>
          </w:p>
        </w:tc>
      </w:tr>
      <w:tr w:rsidR="00772A5D" w14:paraId="2328827D" w14:textId="77777777" w:rsidTr="004A5F12">
        <w:trPr>
          <w:trHeight w:val="340"/>
        </w:trPr>
        <w:tc>
          <w:tcPr>
            <w:tcW w:w="1898" w:type="dxa"/>
            <w:tcBorders>
              <w:left w:val="single" w:sz="4" w:space="0" w:color="000000"/>
              <w:bottom w:val="single" w:sz="4" w:space="0" w:color="000000"/>
            </w:tcBorders>
            <w:vAlign w:val="center"/>
          </w:tcPr>
          <w:p w14:paraId="6809D839" w14:textId="77777777" w:rsidR="00772A5D" w:rsidRDefault="00772A5D">
            <w:pPr>
              <w:autoSpaceDE w:val="0"/>
              <w:snapToGrid w:val="0"/>
              <w:rPr>
                <w:sz w:val="20"/>
                <w:szCs w:val="20"/>
              </w:rPr>
            </w:pPr>
            <w:r>
              <w:rPr>
                <w:sz w:val="20"/>
                <w:szCs w:val="20"/>
              </w:rPr>
              <w:t>1.0</w:t>
            </w:r>
          </w:p>
        </w:tc>
        <w:tc>
          <w:tcPr>
            <w:tcW w:w="1898" w:type="dxa"/>
            <w:tcBorders>
              <w:left w:val="single" w:sz="4" w:space="0" w:color="000000"/>
              <w:bottom w:val="single" w:sz="4" w:space="0" w:color="000000"/>
            </w:tcBorders>
            <w:vAlign w:val="center"/>
          </w:tcPr>
          <w:p w14:paraId="5CB8E23D" w14:textId="77777777" w:rsidR="00772A5D" w:rsidRDefault="00772A5D">
            <w:pPr>
              <w:autoSpaceDE w:val="0"/>
              <w:snapToGrid w:val="0"/>
              <w:rPr>
                <w:sz w:val="20"/>
                <w:szCs w:val="20"/>
              </w:rPr>
            </w:pPr>
            <w:r>
              <w:rPr>
                <w:sz w:val="20"/>
                <w:szCs w:val="20"/>
              </w:rPr>
              <w:t>18.03.2010</w:t>
            </w:r>
          </w:p>
        </w:tc>
        <w:tc>
          <w:tcPr>
            <w:tcW w:w="5988" w:type="dxa"/>
            <w:tcBorders>
              <w:left w:val="single" w:sz="4" w:space="0" w:color="000000"/>
              <w:bottom w:val="single" w:sz="4" w:space="0" w:color="000000"/>
              <w:right w:val="single" w:sz="4" w:space="0" w:color="000000"/>
            </w:tcBorders>
            <w:vAlign w:val="center"/>
          </w:tcPr>
          <w:p w14:paraId="3BCC2EB4" w14:textId="77777777" w:rsidR="00772A5D" w:rsidRDefault="00772A5D">
            <w:pPr>
              <w:autoSpaceDE w:val="0"/>
              <w:snapToGrid w:val="0"/>
              <w:rPr>
                <w:sz w:val="20"/>
                <w:szCs w:val="20"/>
              </w:rPr>
            </w:pPr>
            <w:r>
              <w:rPr>
                <w:sz w:val="20"/>
                <w:szCs w:val="20"/>
              </w:rPr>
              <w:t>Årsmøtet vedtok ny utgave av vedtektene</w:t>
            </w:r>
          </w:p>
        </w:tc>
      </w:tr>
      <w:tr w:rsidR="00772A5D" w14:paraId="1BF75DA9" w14:textId="77777777" w:rsidTr="004A5F12">
        <w:trPr>
          <w:trHeight w:val="340"/>
        </w:trPr>
        <w:tc>
          <w:tcPr>
            <w:tcW w:w="1898" w:type="dxa"/>
            <w:tcBorders>
              <w:left w:val="single" w:sz="4" w:space="0" w:color="000000"/>
              <w:bottom w:val="single" w:sz="4" w:space="0" w:color="000000"/>
            </w:tcBorders>
            <w:vAlign w:val="center"/>
          </w:tcPr>
          <w:p w14:paraId="6422B9BE" w14:textId="77777777" w:rsidR="00772A5D" w:rsidRDefault="00772A5D">
            <w:pPr>
              <w:autoSpaceDE w:val="0"/>
              <w:snapToGrid w:val="0"/>
              <w:rPr>
                <w:sz w:val="20"/>
                <w:szCs w:val="20"/>
              </w:rPr>
            </w:pPr>
            <w:r>
              <w:rPr>
                <w:sz w:val="20"/>
                <w:szCs w:val="20"/>
              </w:rPr>
              <w:t>1.0</w:t>
            </w:r>
          </w:p>
        </w:tc>
        <w:tc>
          <w:tcPr>
            <w:tcW w:w="1898" w:type="dxa"/>
            <w:tcBorders>
              <w:left w:val="single" w:sz="4" w:space="0" w:color="000000"/>
              <w:bottom w:val="single" w:sz="4" w:space="0" w:color="000000"/>
            </w:tcBorders>
            <w:vAlign w:val="center"/>
          </w:tcPr>
          <w:p w14:paraId="233CA10A" w14:textId="77777777" w:rsidR="00772A5D" w:rsidRDefault="00772A5D">
            <w:pPr>
              <w:autoSpaceDE w:val="0"/>
              <w:snapToGrid w:val="0"/>
              <w:rPr>
                <w:sz w:val="20"/>
                <w:szCs w:val="20"/>
              </w:rPr>
            </w:pPr>
            <w:r>
              <w:rPr>
                <w:sz w:val="20"/>
                <w:szCs w:val="20"/>
              </w:rPr>
              <w:t>21.09.2010</w:t>
            </w:r>
          </w:p>
        </w:tc>
        <w:tc>
          <w:tcPr>
            <w:tcW w:w="5988" w:type="dxa"/>
            <w:tcBorders>
              <w:left w:val="single" w:sz="4" w:space="0" w:color="000000"/>
              <w:bottom w:val="single" w:sz="4" w:space="0" w:color="000000"/>
              <w:right w:val="single" w:sz="4" w:space="0" w:color="000000"/>
            </w:tcBorders>
            <w:vAlign w:val="center"/>
          </w:tcPr>
          <w:p w14:paraId="67FACF80" w14:textId="77777777" w:rsidR="00772A5D" w:rsidRDefault="00772A5D">
            <w:pPr>
              <w:autoSpaceDE w:val="0"/>
              <w:snapToGrid w:val="0"/>
              <w:rPr>
                <w:sz w:val="20"/>
                <w:szCs w:val="20"/>
              </w:rPr>
            </w:pPr>
            <w:r>
              <w:rPr>
                <w:sz w:val="20"/>
                <w:szCs w:val="20"/>
              </w:rPr>
              <w:t>Ekstraordinært årsmøte vedtok ny utgave av vedtektene</w:t>
            </w:r>
          </w:p>
        </w:tc>
      </w:tr>
      <w:tr w:rsidR="004A5F12" w14:paraId="082FF099" w14:textId="77777777" w:rsidTr="004A5F12">
        <w:trPr>
          <w:trHeight w:val="340"/>
        </w:trPr>
        <w:tc>
          <w:tcPr>
            <w:tcW w:w="1898" w:type="dxa"/>
            <w:tcBorders>
              <w:left w:val="single" w:sz="4" w:space="0" w:color="000000"/>
              <w:bottom w:val="single" w:sz="4" w:space="0" w:color="000000"/>
            </w:tcBorders>
            <w:vAlign w:val="center"/>
          </w:tcPr>
          <w:p w14:paraId="7BD0CF0B" w14:textId="77777777" w:rsidR="004A5F12" w:rsidRDefault="004A5F12" w:rsidP="004A5F12">
            <w:pPr>
              <w:autoSpaceDE w:val="0"/>
              <w:snapToGrid w:val="0"/>
              <w:rPr>
                <w:sz w:val="20"/>
                <w:szCs w:val="20"/>
              </w:rPr>
            </w:pPr>
            <w:r>
              <w:rPr>
                <w:sz w:val="20"/>
                <w:szCs w:val="20"/>
              </w:rPr>
              <w:t>1.0</w:t>
            </w:r>
          </w:p>
        </w:tc>
        <w:tc>
          <w:tcPr>
            <w:tcW w:w="1898" w:type="dxa"/>
            <w:tcBorders>
              <w:left w:val="single" w:sz="4" w:space="0" w:color="000000"/>
              <w:bottom w:val="single" w:sz="4" w:space="0" w:color="000000"/>
            </w:tcBorders>
            <w:vAlign w:val="center"/>
          </w:tcPr>
          <w:p w14:paraId="14A3D11C" w14:textId="77777777" w:rsidR="004A5F12" w:rsidRDefault="004A5F12" w:rsidP="004A5F12">
            <w:pPr>
              <w:autoSpaceDE w:val="0"/>
              <w:snapToGrid w:val="0"/>
              <w:rPr>
                <w:sz w:val="20"/>
                <w:szCs w:val="20"/>
              </w:rPr>
            </w:pPr>
            <w:r>
              <w:rPr>
                <w:sz w:val="20"/>
                <w:szCs w:val="20"/>
              </w:rPr>
              <w:t>27.03.2014</w:t>
            </w:r>
          </w:p>
        </w:tc>
        <w:tc>
          <w:tcPr>
            <w:tcW w:w="5988" w:type="dxa"/>
            <w:tcBorders>
              <w:left w:val="single" w:sz="4" w:space="0" w:color="000000"/>
              <w:bottom w:val="single" w:sz="4" w:space="0" w:color="000000"/>
              <w:right w:val="single" w:sz="4" w:space="0" w:color="000000"/>
            </w:tcBorders>
            <w:vAlign w:val="center"/>
          </w:tcPr>
          <w:p w14:paraId="6B99D93D" w14:textId="77777777" w:rsidR="004A5F12" w:rsidRDefault="004A5F12" w:rsidP="004A5F12">
            <w:pPr>
              <w:autoSpaceDE w:val="0"/>
              <w:snapToGrid w:val="0"/>
              <w:rPr>
                <w:sz w:val="20"/>
                <w:szCs w:val="20"/>
              </w:rPr>
            </w:pPr>
            <w:r>
              <w:rPr>
                <w:sz w:val="20"/>
                <w:szCs w:val="20"/>
              </w:rPr>
              <w:t>Årsmøtet vedtok ny utgave av vedtektene</w:t>
            </w:r>
          </w:p>
        </w:tc>
      </w:tr>
      <w:tr w:rsidR="00CE7D9F" w14:paraId="18E676E8" w14:textId="77777777" w:rsidTr="004A5F12">
        <w:trPr>
          <w:trHeight w:val="340"/>
        </w:trPr>
        <w:tc>
          <w:tcPr>
            <w:tcW w:w="1898" w:type="dxa"/>
            <w:tcBorders>
              <w:left w:val="single" w:sz="4" w:space="0" w:color="000000"/>
              <w:bottom w:val="single" w:sz="4" w:space="0" w:color="000000"/>
            </w:tcBorders>
            <w:vAlign w:val="center"/>
          </w:tcPr>
          <w:p w14:paraId="0BED2D33" w14:textId="220BD4B5" w:rsidR="00CE7D9F" w:rsidRDefault="00CE7D9F" w:rsidP="00CE7D9F">
            <w:pPr>
              <w:autoSpaceDE w:val="0"/>
              <w:snapToGrid w:val="0"/>
              <w:rPr>
                <w:sz w:val="20"/>
                <w:szCs w:val="20"/>
              </w:rPr>
            </w:pPr>
            <w:r>
              <w:rPr>
                <w:sz w:val="20"/>
                <w:szCs w:val="20"/>
              </w:rPr>
              <w:t>1.0</w:t>
            </w:r>
          </w:p>
        </w:tc>
        <w:tc>
          <w:tcPr>
            <w:tcW w:w="1898" w:type="dxa"/>
            <w:tcBorders>
              <w:left w:val="single" w:sz="4" w:space="0" w:color="000000"/>
              <w:bottom w:val="single" w:sz="4" w:space="0" w:color="000000"/>
            </w:tcBorders>
            <w:vAlign w:val="center"/>
          </w:tcPr>
          <w:p w14:paraId="24EBA3D1" w14:textId="3AEBE23F" w:rsidR="00CE7D9F" w:rsidRDefault="00CE7D9F" w:rsidP="00CE7D9F">
            <w:pPr>
              <w:autoSpaceDE w:val="0"/>
              <w:snapToGrid w:val="0"/>
              <w:rPr>
                <w:sz w:val="20"/>
                <w:szCs w:val="20"/>
              </w:rPr>
            </w:pPr>
            <w:r>
              <w:rPr>
                <w:sz w:val="20"/>
                <w:szCs w:val="20"/>
              </w:rPr>
              <w:t>22.08.2016</w:t>
            </w:r>
          </w:p>
        </w:tc>
        <w:tc>
          <w:tcPr>
            <w:tcW w:w="5988" w:type="dxa"/>
            <w:tcBorders>
              <w:left w:val="single" w:sz="4" w:space="0" w:color="000000"/>
              <w:bottom w:val="single" w:sz="4" w:space="0" w:color="000000"/>
              <w:right w:val="single" w:sz="4" w:space="0" w:color="000000"/>
            </w:tcBorders>
            <w:vAlign w:val="center"/>
          </w:tcPr>
          <w:p w14:paraId="7EF85BCB" w14:textId="06535119" w:rsidR="00CE7D9F" w:rsidRDefault="00CE7D9F" w:rsidP="00CE7D9F">
            <w:pPr>
              <w:autoSpaceDE w:val="0"/>
              <w:snapToGrid w:val="0"/>
              <w:rPr>
                <w:sz w:val="20"/>
                <w:szCs w:val="20"/>
              </w:rPr>
            </w:pPr>
            <w:r>
              <w:rPr>
                <w:sz w:val="20"/>
                <w:szCs w:val="20"/>
              </w:rPr>
              <w:t>Styremøte 22.08.2016    Sak 34 / 2016.</w:t>
            </w:r>
          </w:p>
        </w:tc>
      </w:tr>
      <w:tr w:rsidR="00CE7D9F" w14:paraId="2E0980DC" w14:textId="77777777" w:rsidTr="004A5F12">
        <w:trPr>
          <w:trHeight w:val="340"/>
        </w:trPr>
        <w:tc>
          <w:tcPr>
            <w:tcW w:w="1898" w:type="dxa"/>
            <w:tcBorders>
              <w:left w:val="single" w:sz="4" w:space="0" w:color="000000"/>
              <w:bottom w:val="single" w:sz="4" w:space="0" w:color="000000"/>
            </w:tcBorders>
            <w:vAlign w:val="center"/>
          </w:tcPr>
          <w:p w14:paraId="322DE5BD" w14:textId="455AE720" w:rsidR="00CE7D9F" w:rsidRDefault="00CE7D9F" w:rsidP="00CE7D9F">
            <w:pPr>
              <w:autoSpaceDE w:val="0"/>
              <w:snapToGrid w:val="0"/>
              <w:rPr>
                <w:sz w:val="20"/>
                <w:szCs w:val="20"/>
              </w:rPr>
            </w:pPr>
            <w:r>
              <w:rPr>
                <w:sz w:val="20"/>
                <w:szCs w:val="20"/>
              </w:rPr>
              <w:t>1.0</w:t>
            </w:r>
          </w:p>
        </w:tc>
        <w:tc>
          <w:tcPr>
            <w:tcW w:w="1898" w:type="dxa"/>
            <w:tcBorders>
              <w:left w:val="single" w:sz="4" w:space="0" w:color="000000"/>
              <w:bottom w:val="single" w:sz="4" w:space="0" w:color="000000"/>
            </w:tcBorders>
            <w:vAlign w:val="center"/>
          </w:tcPr>
          <w:p w14:paraId="25D35A6E" w14:textId="4B61958F" w:rsidR="00CE7D9F" w:rsidRDefault="00CE7D9F" w:rsidP="00CE7D9F">
            <w:pPr>
              <w:autoSpaceDE w:val="0"/>
              <w:snapToGrid w:val="0"/>
              <w:rPr>
                <w:sz w:val="20"/>
                <w:szCs w:val="20"/>
              </w:rPr>
            </w:pPr>
            <w:r>
              <w:rPr>
                <w:sz w:val="20"/>
                <w:szCs w:val="20"/>
              </w:rPr>
              <w:t>20.05.2019</w:t>
            </w:r>
          </w:p>
        </w:tc>
        <w:tc>
          <w:tcPr>
            <w:tcW w:w="5988" w:type="dxa"/>
            <w:tcBorders>
              <w:left w:val="single" w:sz="4" w:space="0" w:color="000000"/>
              <w:bottom w:val="single" w:sz="4" w:space="0" w:color="000000"/>
              <w:right w:val="single" w:sz="4" w:space="0" w:color="000000"/>
            </w:tcBorders>
            <w:vAlign w:val="center"/>
          </w:tcPr>
          <w:p w14:paraId="3840EE7A" w14:textId="79B36E1B" w:rsidR="00CE7D9F" w:rsidRDefault="00CE7D9F" w:rsidP="00CE7D9F">
            <w:pPr>
              <w:autoSpaceDE w:val="0"/>
              <w:snapToGrid w:val="0"/>
              <w:rPr>
                <w:sz w:val="20"/>
                <w:szCs w:val="20"/>
              </w:rPr>
            </w:pPr>
            <w:r>
              <w:rPr>
                <w:sz w:val="20"/>
                <w:szCs w:val="20"/>
              </w:rPr>
              <w:t>Styremøte 20.05.2019    Sak 28 / 2019.</w:t>
            </w:r>
          </w:p>
        </w:tc>
      </w:tr>
      <w:tr w:rsidR="00015715" w14:paraId="369EF21B" w14:textId="77777777" w:rsidTr="004A5F12">
        <w:trPr>
          <w:trHeight w:val="340"/>
        </w:trPr>
        <w:tc>
          <w:tcPr>
            <w:tcW w:w="1898" w:type="dxa"/>
            <w:tcBorders>
              <w:left w:val="single" w:sz="4" w:space="0" w:color="000000"/>
              <w:bottom w:val="single" w:sz="4" w:space="0" w:color="000000"/>
            </w:tcBorders>
            <w:vAlign w:val="center"/>
          </w:tcPr>
          <w:p w14:paraId="325F76CD" w14:textId="3A339E6A" w:rsidR="00015715" w:rsidRDefault="00015715" w:rsidP="00015715">
            <w:pPr>
              <w:autoSpaceDE w:val="0"/>
              <w:snapToGrid w:val="0"/>
              <w:rPr>
                <w:sz w:val="20"/>
                <w:szCs w:val="20"/>
              </w:rPr>
            </w:pPr>
            <w:r>
              <w:rPr>
                <w:sz w:val="20"/>
                <w:szCs w:val="20"/>
              </w:rPr>
              <w:t>1.0</w:t>
            </w:r>
          </w:p>
        </w:tc>
        <w:tc>
          <w:tcPr>
            <w:tcW w:w="1898" w:type="dxa"/>
            <w:tcBorders>
              <w:left w:val="single" w:sz="4" w:space="0" w:color="000000"/>
              <w:bottom w:val="single" w:sz="4" w:space="0" w:color="000000"/>
            </w:tcBorders>
            <w:vAlign w:val="center"/>
          </w:tcPr>
          <w:p w14:paraId="135D6A8C" w14:textId="69511994" w:rsidR="00015715" w:rsidRDefault="00015715" w:rsidP="00015715">
            <w:pPr>
              <w:autoSpaceDE w:val="0"/>
              <w:snapToGrid w:val="0"/>
              <w:rPr>
                <w:sz w:val="20"/>
                <w:szCs w:val="20"/>
              </w:rPr>
            </w:pPr>
            <w:r>
              <w:rPr>
                <w:sz w:val="20"/>
                <w:szCs w:val="20"/>
              </w:rPr>
              <w:t>27.01.2020</w:t>
            </w:r>
          </w:p>
        </w:tc>
        <w:tc>
          <w:tcPr>
            <w:tcW w:w="5988" w:type="dxa"/>
            <w:tcBorders>
              <w:left w:val="single" w:sz="4" w:space="0" w:color="000000"/>
              <w:bottom w:val="single" w:sz="4" w:space="0" w:color="000000"/>
              <w:right w:val="single" w:sz="4" w:space="0" w:color="000000"/>
            </w:tcBorders>
            <w:vAlign w:val="center"/>
          </w:tcPr>
          <w:p w14:paraId="01CD28B2" w14:textId="674F3122" w:rsidR="00015715" w:rsidRDefault="00015715" w:rsidP="00015715">
            <w:pPr>
              <w:autoSpaceDE w:val="0"/>
              <w:snapToGrid w:val="0"/>
              <w:rPr>
                <w:sz w:val="20"/>
                <w:szCs w:val="20"/>
              </w:rPr>
            </w:pPr>
            <w:r>
              <w:rPr>
                <w:sz w:val="20"/>
                <w:szCs w:val="20"/>
              </w:rPr>
              <w:t>Styremøte 27.01.2020    Sak 06 / 2020</w:t>
            </w:r>
          </w:p>
        </w:tc>
      </w:tr>
      <w:tr w:rsidR="00A16381" w14:paraId="59E58D2B" w14:textId="77777777" w:rsidTr="004A5F12">
        <w:trPr>
          <w:trHeight w:val="340"/>
        </w:trPr>
        <w:tc>
          <w:tcPr>
            <w:tcW w:w="1898" w:type="dxa"/>
            <w:tcBorders>
              <w:left w:val="single" w:sz="4" w:space="0" w:color="000000"/>
              <w:bottom w:val="single" w:sz="4" w:space="0" w:color="000000"/>
            </w:tcBorders>
            <w:vAlign w:val="center"/>
          </w:tcPr>
          <w:p w14:paraId="6F74A4A5" w14:textId="3309DE45" w:rsidR="00A16381" w:rsidRDefault="00A16381" w:rsidP="00A16381">
            <w:pPr>
              <w:autoSpaceDE w:val="0"/>
              <w:snapToGrid w:val="0"/>
              <w:rPr>
                <w:sz w:val="20"/>
                <w:szCs w:val="20"/>
              </w:rPr>
            </w:pPr>
            <w:r>
              <w:rPr>
                <w:sz w:val="20"/>
                <w:szCs w:val="20"/>
              </w:rPr>
              <w:t>1.0</w:t>
            </w:r>
          </w:p>
        </w:tc>
        <w:tc>
          <w:tcPr>
            <w:tcW w:w="1898" w:type="dxa"/>
            <w:tcBorders>
              <w:left w:val="single" w:sz="4" w:space="0" w:color="000000"/>
              <w:bottom w:val="single" w:sz="4" w:space="0" w:color="000000"/>
            </w:tcBorders>
            <w:vAlign w:val="center"/>
          </w:tcPr>
          <w:p w14:paraId="68DD4B25" w14:textId="1CA0D868" w:rsidR="00A16381" w:rsidRDefault="00A16381" w:rsidP="00A16381">
            <w:pPr>
              <w:autoSpaceDE w:val="0"/>
              <w:snapToGrid w:val="0"/>
              <w:rPr>
                <w:sz w:val="20"/>
                <w:szCs w:val="20"/>
              </w:rPr>
            </w:pPr>
            <w:r>
              <w:rPr>
                <w:sz w:val="20"/>
                <w:szCs w:val="20"/>
              </w:rPr>
              <w:t>01.06.2022</w:t>
            </w:r>
          </w:p>
        </w:tc>
        <w:tc>
          <w:tcPr>
            <w:tcW w:w="5988" w:type="dxa"/>
            <w:tcBorders>
              <w:left w:val="single" w:sz="4" w:space="0" w:color="000000"/>
              <w:bottom w:val="single" w:sz="4" w:space="0" w:color="000000"/>
              <w:right w:val="single" w:sz="4" w:space="0" w:color="000000"/>
            </w:tcBorders>
            <w:vAlign w:val="center"/>
          </w:tcPr>
          <w:p w14:paraId="0C98B85D" w14:textId="619AD15D" w:rsidR="00A16381" w:rsidRDefault="00A16381" w:rsidP="00A16381">
            <w:pPr>
              <w:autoSpaceDE w:val="0"/>
              <w:snapToGrid w:val="0"/>
              <w:rPr>
                <w:sz w:val="20"/>
                <w:szCs w:val="20"/>
              </w:rPr>
            </w:pPr>
            <w:r>
              <w:rPr>
                <w:sz w:val="20"/>
                <w:szCs w:val="20"/>
              </w:rPr>
              <w:t>Ekstraordinært årsmøte i sak 5 – 01.06.2022</w:t>
            </w:r>
          </w:p>
        </w:tc>
      </w:tr>
      <w:tr w:rsidR="00A16381" w14:paraId="403CA8C4" w14:textId="77777777" w:rsidTr="004A5F12">
        <w:trPr>
          <w:trHeight w:val="340"/>
        </w:trPr>
        <w:tc>
          <w:tcPr>
            <w:tcW w:w="1898" w:type="dxa"/>
            <w:tcBorders>
              <w:left w:val="single" w:sz="4" w:space="0" w:color="000000"/>
              <w:bottom w:val="single" w:sz="4" w:space="0" w:color="000000"/>
            </w:tcBorders>
            <w:vAlign w:val="center"/>
          </w:tcPr>
          <w:p w14:paraId="772DE58F" w14:textId="4BABED7C" w:rsidR="00A16381" w:rsidRDefault="00A16381" w:rsidP="00A16381">
            <w:pPr>
              <w:autoSpaceDE w:val="0"/>
              <w:snapToGrid w:val="0"/>
              <w:rPr>
                <w:sz w:val="20"/>
                <w:szCs w:val="20"/>
              </w:rPr>
            </w:pPr>
            <w:r>
              <w:rPr>
                <w:sz w:val="20"/>
                <w:szCs w:val="20"/>
              </w:rPr>
              <w:t>1.0</w:t>
            </w:r>
          </w:p>
        </w:tc>
        <w:tc>
          <w:tcPr>
            <w:tcW w:w="1898" w:type="dxa"/>
            <w:tcBorders>
              <w:left w:val="single" w:sz="4" w:space="0" w:color="000000"/>
              <w:bottom w:val="single" w:sz="4" w:space="0" w:color="000000"/>
            </w:tcBorders>
            <w:vAlign w:val="center"/>
          </w:tcPr>
          <w:p w14:paraId="36CC8F1E" w14:textId="16492152" w:rsidR="00A16381" w:rsidRDefault="00A16381" w:rsidP="00A16381">
            <w:pPr>
              <w:autoSpaceDE w:val="0"/>
              <w:snapToGrid w:val="0"/>
              <w:rPr>
                <w:sz w:val="20"/>
                <w:szCs w:val="20"/>
              </w:rPr>
            </w:pPr>
            <w:r>
              <w:rPr>
                <w:sz w:val="20"/>
                <w:szCs w:val="20"/>
              </w:rPr>
              <w:t>13.03.2024</w:t>
            </w:r>
          </w:p>
        </w:tc>
        <w:tc>
          <w:tcPr>
            <w:tcW w:w="5988" w:type="dxa"/>
            <w:tcBorders>
              <w:left w:val="single" w:sz="4" w:space="0" w:color="000000"/>
              <w:bottom w:val="single" w:sz="4" w:space="0" w:color="000000"/>
              <w:right w:val="single" w:sz="4" w:space="0" w:color="000000"/>
            </w:tcBorders>
            <w:vAlign w:val="center"/>
          </w:tcPr>
          <w:p w14:paraId="609B4897" w14:textId="56159A1B" w:rsidR="00A16381" w:rsidRDefault="00A16381" w:rsidP="00A16381">
            <w:pPr>
              <w:autoSpaceDE w:val="0"/>
              <w:snapToGrid w:val="0"/>
              <w:rPr>
                <w:sz w:val="20"/>
                <w:szCs w:val="20"/>
              </w:rPr>
            </w:pPr>
            <w:r>
              <w:rPr>
                <w:sz w:val="20"/>
                <w:szCs w:val="20"/>
              </w:rPr>
              <w:t>Styremøte 13.03.2024     Sak 13/ 2024</w:t>
            </w:r>
          </w:p>
        </w:tc>
      </w:tr>
      <w:tr w:rsidR="00EC6036" w14:paraId="3B4D896A" w14:textId="77777777" w:rsidTr="004A5F12">
        <w:trPr>
          <w:trHeight w:val="340"/>
        </w:trPr>
        <w:tc>
          <w:tcPr>
            <w:tcW w:w="1898" w:type="dxa"/>
            <w:tcBorders>
              <w:left w:val="single" w:sz="4" w:space="0" w:color="000000"/>
              <w:bottom w:val="single" w:sz="4" w:space="0" w:color="000000"/>
            </w:tcBorders>
            <w:vAlign w:val="center"/>
          </w:tcPr>
          <w:p w14:paraId="1511BE99" w14:textId="175C1574" w:rsidR="00EC6036" w:rsidRDefault="00EC6036" w:rsidP="00A16381">
            <w:pPr>
              <w:autoSpaceDE w:val="0"/>
              <w:snapToGrid w:val="0"/>
              <w:rPr>
                <w:sz w:val="20"/>
                <w:szCs w:val="20"/>
              </w:rPr>
            </w:pPr>
            <w:r>
              <w:rPr>
                <w:sz w:val="20"/>
                <w:szCs w:val="20"/>
              </w:rPr>
              <w:t>1.0</w:t>
            </w:r>
          </w:p>
        </w:tc>
        <w:tc>
          <w:tcPr>
            <w:tcW w:w="1898" w:type="dxa"/>
            <w:tcBorders>
              <w:left w:val="single" w:sz="4" w:space="0" w:color="000000"/>
              <w:bottom w:val="single" w:sz="4" w:space="0" w:color="000000"/>
            </w:tcBorders>
            <w:vAlign w:val="center"/>
          </w:tcPr>
          <w:p w14:paraId="64C9BDD6" w14:textId="05AD3E3A" w:rsidR="00EC6036" w:rsidRDefault="00EC6036" w:rsidP="00A16381">
            <w:pPr>
              <w:autoSpaceDE w:val="0"/>
              <w:snapToGrid w:val="0"/>
              <w:rPr>
                <w:sz w:val="20"/>
                <w:szCs w:val="20"/>
              </w:rPr>
            </w:pPr>
            <w:r>
              <w:rPr>
                <w:sz w:val="20"/>
                <w:szCs w:val="20"/>
              </w:rPr>
              <w:t>19.03.2025</w:t>
            </w:r>
          </w:p>
        </w:tc>
        <w:tc>
          <w:tcPr>
            <w:tcW w:w="5988" w:type="dxa"/>
            <w:tcBorders>
              <w:left w:val="single" w:sz="4" w:space="0" w:color="000000"/>
              <w:bottom w:val="single" w:sz="4" w:space="0" w:color="000000"/>
              <w:right w:val="single" w:sz="4" w:space="0" w:color="000000"/>
            </w:tcBorders>
            <w:vAlign w:val="center"/>
          </w:tcPr>
          <w:p w14:paraId="2A8494CF" w14:textId="6AC65674" w:rsidR="00EC6036" w:rsidRDefault="00EC6036" w:rsidP="00A16381">
            <w:pPr>
              <w:autoSpaceDE w:val="0"/>
              <w:snapToGrid w:val="0"/>
              <w:rPr>
                <w:sz w:val="20"/>
                <w:szCs w:val="20"/>
              </w:rPr>
            </w:pPr>
            <w:r>
              <w:rPr>
                <w:sz w:val="20"/>
                <w:szCs w:val="20"/>
              </w:rPr>
              <w:t>Styremøte 19.03.2025     Sak 17/ 2025</w:t>
            </w:r>
          </w:p>
        </w:tc>
      </w:tr>
      <w:tr w:rsidR="004A7F65" w14:paraId="34B83F97" w14:textId="77777777" w:rsidTr="004A5F12">
        <w:trPr>
          <w:trHeight w:val="340"/>
        </w:trPr>
        <w:tc>
          <w:tcPr>
            <w:tcW w:w="1898" w:type="dxa"/>
            <w:tcBorders>
              <w:left w:val="single" w:sz="4" w:space="0" w:color="000000"/>
              <w:bottom w:val="single" w:sz="4" w:space="0" w:color="000000"/>
            </w:tcBorders>
            <w:vAlign w:val="center"/>
          </w:tcPr>
          <w:p w14:paraId="182E551A" w14:textId="039FC0A0" w:rsidR="004A7F65" w:rsidRDefault="004A7F65" w:rsidP="00A16381">
            <w:pPr>
              <w:autoSpaceDE w:val="0"/>
              <w:snapToGrid w:val="0"/>
              <w:rPr>
                <w:sz w:val="20"/>
                <w:szCs w:val="20"/>
              </w:rPr>
            </w:pPr>
            <w:r>
              <w:rPr>
                <w:sz w:val="20"/>
                <w:szCs w:val="20"/>
              </w:rPr>
              <w:t>1.0</w:t>
            </w:r>
          </w:p>
        </w:tc>
        <w:tc>
          <w:tcPr>
            <w:tcW w:w="1898" w:type="dxa"/>
            <w:tcBorders>
              <w:left w:val="single" w:sz="4" w:space="0" w:color="000000"/>
              <w:bottom w:val="single" w:sz="4" w:space="0" w:color="000000"/>
            </w:tcBorders>
            <w:vAlign w:val="center"/>
          </w:tcPr>
          <w:p w14:paraId="4483950C" w14:textId="14DE9203" w:rsidR="004A7F65" w:rsidRDefault="004A7F65" w:rsidP="00A16381">
            <w:pPr>
              <w:autoSpaceDE w:val="0"/>
              <w:snapToGrid w:val="0"/>
              <w:rPr>
                <w:sz w:val="20"/>
                <w:szCs w:val="20"/>
              </w:rPr>
            </w:pPr>
            <w:r>
              <w:rPr>
                <w:sz w:val="20"/>
                <w:szCs w:val="20"/>
              </w:rPr>
              <w:t>18.05.2026</w:t>
            </w:r>
          </w:p>
        </w:tc>
        <w:tc>
          <w:tcPr>
            <w:tcW w:w="5988" w:type="dxa"/>
            <w:tcBorders>
              <w:left w:val="single" w:sz="4" w:space="0" w:color="000000"/>
              <w:bottom w:val="single" w:sz="4" w:space="0" w:color="000000"/>
              <w:right w:val="single" w:sz="4" w:space="0" w:color="000000"/>
            </w:tcBorders>
            <w:vAlign w:val="center"/>
          </w:tcPr>
          <w:p w14:paraId="06F9B598" w14:textId="05F25B80" w:rsidR="004A7F65" w:rsidRDefault="004A7F65" w:rsidP="00A16381">
            <w:pPr>
              <w:autoSpaceDE w:val="0"/>
              <w:snapToGrid w:val="0"/>
              <w:rPr>
                <w:sz w:val="20"/>
                <w:szCs w:val="20"/>
              </w:rPr>
            </w:pPr>
            <w:r>
              <w:rPr>
                <w:sz w:val="20"/>
                <w:szCs w:val="20"/>
              </w:rPr>
              <w:t xml:space="preserve">Styremøte 18.05.2026     Sak </w:t>
            </w:r>
            <w:r w:rsidR="00475250">
              <w:rPr>
                <w:sz w:val="20"/>
                <w:szCs w:val="20"/>
              </w:rPr>
              <w:t>32 / 2026</w:t>
            </w:r>
          </w:p>
        </w:tc>
      </w:tr>
      <w:tr w:rsidR="00A16381" w14:paraId="1EA30248" w14:textId="77777777" w:rsidTr="004A5F12">
        <w:trPr>
          <w:trHeight w:val="340"/>
        </w:trPr>
        <w:tc>
          <w:tcPr>
            <w:tcW w:w="1898" w:type="dxa"/>
            <w:tcBorders>
              <w:left w:val="single" w:sz="4" w:space="0" w:color="000000"/>
              <w:bottom w:val="single" w:sz="4" w:space="0" w:color="000000"/>
            </w:tcBorders>
            <w:vAlign w:val="center"/>
          </w:tcPr>
          <w:p w14:paraId="23E6239A" w14:textId="77777777" w:rsidR="00A16381" w:rsidRDefault="00A16381" w:rsidP="00A16381">
            <w:pPr>
              <w:autoSpaceDE w:val="0"/>
              <w:snapToGrid w:val="0"/>
              <w:rPr>
                <w:sz w:val="20"/>
                <w:szCs w:val="20"/>
              </w:rPr>
            </w:pPr>
          </w:p>
        </w:tc>
        <w:tc>
          <w:tcPr>
            <w:tcW w:w="1898" w:type="dxa"/>
            <w:tcBorders>
              <w:left w:val="single" w:sz="4" w:space="0" w:color="000000"/>
              <w:bottom w:val="single" w:sz="4" w:space="0" w:color="000000"/>
            </w:tcBorders>
            <w:vAlign w:val="center"/>
          </w:tcPr>
          <w:p w14:paraId="4EF0980C" w14:textId="77777777" w:rsidR="00A16381" w:rsidRDefault="00A16381" w:rsidP="00A16381">
            <w:pPr>
              <w:autoSpaceDE w:val="0"/>
              <w:snapToGrid w:val="0"/>
              <w:rPr>
                <w:sz w:val="20"/>
                <w:szCs w:val="20"/>
              </w:rPr>
            </w:pPr>
          </w:p>
        </w:tc>
        <w:tc>
          <w:tcPr>
            <w:tcW w:w="5988" w:type="dxa"/>
            <w:tcBorders>
              <w:left w:val="single" w:sz="4" w:space="0" w:color="000000"/>
              <w:bottom w:val="single" w:sz="4" w:space="0" w:color="000000"/>
              <w:right w:val="single" w:sz="4" w:space="0" w:color="000000"/>
            </w:tcBorders>
            <w:vAlign w:val="center"/>
          </w:tcPr>
          <w:p w14:paraId="7F05DAAC" w14:textId="77777777" w:rsidR="00A16381" w:rsidRDefault="00A16381" w:rsidP="00A16381">
            <w:pPr>
              <w:autoSpaceDE w:val="0"/>
              <w:snapToGrid w:val="0"/>
              <w:rPr>
                <w:sz w:val="20"/>
                <w:szCs w:val="20"/>
              </w:rPr>
            </w:pPr>
          </w:p>
        </w:tc>
      </w:tr>
    </w:tbl>
    <w:p w14:paraId="68A186ED" w14:textId="77777777" w:rsidR="00772A5D" w:rsidRDefault="00772A5D">
      <w:pPr>
        <w:autoSpaceDE w:val="0"/>
      </w:pPr>
    </w:p>
    <w:sectPr w:rsidR="00772A5D">
      <w:headerReference w:type="default" r:id="rId15"/>
      <w:footerReference w:type="even" r:id="rId16"/>
      <w:footerReference w:type="default" r:id="rId17"/>
      <w:headerReference w:type="first" r:id="rId18"/>
      <w:footerReference w:type="first" r:id="rId19"/>
      <w:pgSz w:w="11906" w:h="16838"/>
      <w:pgMar w:top="1418" w:right="1134" w:bottom="1021"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8F597" w14:textId="77777777" w:rsidR="00146675" w:rsidRDefault="00146675">
      <w:r>
        <w:separator/>
      </w:r>
    </w:p>
  </w:endnote>
  <w:endnote w:type="continuationSeparator" w:id="0">
    <w:p w14:paraId="432EA17F" w14:textId="77777777" w:rsidR="00146675" w:rsidRDefault="0014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02"/>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3F35" w14:textId="77777777" w:rsidR="004614A7" w:rsidRDefault="004614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212"/>
    </w:tblGrid>
    <w:tr w:rsidR="00772A5D" w14:paraId="29275FA8" w14:textId="77777777">
      <w:trPr>
        <w:trHeight w:val="397"/>
      </w:trPr>
      <w:tc>
        <w:tcPr>
          <w:tcW w:w="9212" w:type="dxa"/>
          <w:vAlign w:val="center"/>
        </w:tcPr>
        <w:p w14:paraId="21FF37BA" w14:textId="77777777" w:rsidR="00772A5D" w:rsidRDefault="002F5C1F">
          <w:pPr>
            <w:autoSpaceDE w:val="0"/>
            <w:snapToGrid w:val="0"/>
            <w:jc w:val="center"/>
            <w:rPr>
              <w:b/>
              <w:sz w:val="20"/>
              <w:szCs w:val="20"/>
            </w:rPr>
          </w:pPr>
          <w:r>
            <w:rPr>
              <w:b/>
              <w:sz w:val="20"/>
              <w:szCs w:val="20"/>
            </w:rPr>
            <w:t>Barnehagevedtekter for</w:t>
          </w:r>
          <w:r w:rsidR="00772A5D">
            <w:rPr>
              <w:b/>
              <w:sz w:val="20"/>
              <w:szCs w:val="20"/>
            </w:rPr>
            <w:t xml:space="preserve"> Raketten barnehage SA</w:t>
          </w:r>
        </w:p>
        <w:p w14:paraId="5709AC64" w14:textId="77777777" w:rsidR="00772A5D" w:rsidRDefault="00772A5D">
          <w:pPr>
            <w:autoSpaceDE w:val="0"/>
            <w:snapToGrid w:val="0"/>
            <w:jc w:val="center"/>
            <w:rPr>
              <w:b/>
              <w:sz w:val="20"/>
              <w:szCs w:val="20"/>
            </w:rPr>
          </w:pPr>
        </w:p>
      </w:tc>
    </w:tr>
  </w:tbl>
  <w:p w14:paraId="668D7603" w14:textId="77777777" w:rsidR="00772A5D" w:rsidRDefault="00772A5D">
    <w:pPr>
      <w:tabs>
        <w:tab w:val="center" w:pos="4536"/>
        <w:tab w:val="right" w:pos="9072"/>
      </w:tabs>
      <w:autoSpaceDE w:val="0"/>
      <w:snapToGrid w:val="0"/>
      <w:jc w:val="center"/>
    </w:pPr>
    <w:r>
      <w:rPr>
        <w:b/>
        <w:color w:val="333333"/>
        <w:sz w:val="18"/>
        <w:szCs w:val="18"/>
      </w:rPr>
      <w:t xml:space="preserve">Side </w:t>
    </w:r>
    <w:r>
      <w:rPr>
        <w:rStyle w:val="Sidetall"/>
        <w:b/>
        <w:color w:val="333333"/>
        <w:sz w:val="18"/>
        <w:szCs w:val="18"/>
      </w:rPr>
      <w:fldChar w:fldCharType="begin"/>
    </w:r>
    <w:r>
      <w:rPr>
        <w:rStyle w:val="Sidetall"/>
        <w:b/>
        <w:color w:val="333333"/>
        <w:sz w:val="18"/>
        <w:szCs w:val="18"/>
      </w:rPr>
      <w:instrText xml:space="preserve"> PAGE </w:instrText>
    </w:r>
    <w:r>
      <w:rPr>
        <w:rStyle w:val="Sidetall"/>
        <w:b/>
        <w:color w:val="333333"/>
        <w:sz w:val="18"/>
        <w:szCs w:val="18"/>
      </w:rPr>
      <w:fldChar w:fldCharType="separate"/>
    </w:r>
    <w:r w:rsidR="004A5F12">
      <w:rPr>
        <w:rStyle w:val="Sidetall"/>
        <w:b/>
        <w:noProof/>
        <w:color w:val="333333"/>
        <w:sz w:val="18"/>
        <w:szCs w:val="18"/>
      </w:rPr>
      <w:t>2</w:t>
    </w:r>
    <w:r>
      <w:rPr>
        <w:rStyle w:val="Sidetall"/>
        <w:b/>
        <w:color w:val="333333"/>
        <w:sz w:val="18"/>
        <w:szCs w:val="18"/>
      </w:rPr>
      <w:fldChar w:fldCharType="end"/>
    </w:r>
    <w:r>
      <w:rPr>
        <w:rStyle w:val="Sidetall"/>
        <w:b/>
        <w:color w:val="333333"/>
        <w:sz w:val="18"/>
        <w:szCs w:val="18"/>
      </w:rPr>
      <w:t xml:space="preserve"> av </w:t>
    </w:r>
    <w:r>
      <w:rPr>
        <w:rStyle w:val="Sidetall"/>
        <w:b/>
        <w:color w:val="333333"/>
        <w:sz w:val="18"/>
        <w:szCs w:val="18"/>
      </w:rPr>
      <w:fldChar w:fldCharType="begin"/>
    </w:r>
    <w:r>
      <w:rPr>
        <w:rStyle w:val="Sidetall"/>
        <w:b/>
        <w:color w:val="333333"/>
        <w:sz w:val="18"/>
        <w:szCs w:val="18"/>
      </w:rPr>
      <w:instrText xml:space="preserve"> NUMPAGES \*Arabic </w:instrText>
    </w:r>
    <w:r>
      <w:rPr>
        <w:rStyle w:val="Sidetall"/>
        <w:b/>
        <w:color w:val="333333"/>
        <w:sz w:val="18"/>
        <w:szCs w:val="18"/>
      </w:rPr>
      <w:fldChar w:fldCharType="separate"/>
    </w:r>
    <w:r w:rsidR="004A5F12">
      <w:rPr>
        <w:rStyle w:val="Sidetall"/>
        <w:b/>
        <w:noProof/>
        <w:color w:val="333333"/>
        <w:sz w:val="18"/>
        <w:szCs w:val="18"/>
      </w:rPr>
      <w:t>8</w:t>
    </w:r>
    <w:r>
      <w:rPr>
        <w:rStyle w:val="Sidetall"/>
        <w:b/>
        <w:color w:val="333333"/>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A60D" w14:textId="77777777" w:rsidR="004614A7" w:rsidRDefault="004614A7">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5013" w14:textId="77777777" w:rsidR="00772A5D" w:rsidRDefault="00772A5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212"/>
    </w:tblGrid>
    <w:tr w:rsidR="00772A5D" w14:paraId="0274B9F3" w14:textId="77777777">
      <w:trPr>
        <w:trHeight w:val="397"/>
      </w:trPr>
      <w:tc>
        <w:tcPr>
          <w:tcW w:w="9212" w:type="dxa"/>
          <w:tcBorders>
            <w:top w:val="double" w:sz="1" w:space="0" w:color="000000"/>
          </w:tcBorders>
          <w:vAlign w:val="center"/>
        </w:tcPr>
        <w:p w14:paraId="6AF98BCA" w14:textId="77777777" w:rsidR="00772A5D" w:rsidRDefault="00772A5D">
          <w:pPr>
            <w:autoSpaceDE w:val="0"/>
            <w:snapToGrid w:val="0"/>
            <w:jc w:val="center"/>
          </w:pPr>
          <w:r>
            <w:rPr>
              <w:b/>
              <w:color w:val="333333"/>
              <w:sz w:val="18"/>
              <w:szCs w:val="18"/>
            </w:rPr>
            <w:t xml:space="preserve">Side </w:t>
          </w:r>
          <w:r>
            <w:rPr>
              <w:rStyle w:val="Sidetall"/>
              <w:b/>
              <w:color w:val="333333"/>
              <w:sz w:val="18"/>
              <w:szCs w:val="18"/>
            </w:rPr>
            <w:fldChar w:fldCharType="begin"/>
          </w:r>
          <w:r>
            <w:rPr>
              <w:rStyle w:val="Sidetall"/>
              <w:b/>
              <w:color w:val="333333"/>
              <w:sz w:val="18"/>
              <w:szCs w:val="18"/>
            </w:rPr>
            <w:instrText xml:space="preserve"> PAGE </w:instrText>
          </w:r>
          <w:r>
            <w:rPr>
              <w:rStyle w:val="Sidetall"/>
              <w:b/>
              <w:color w:val="333333"/>
              <w:sz w:val="18"/>
              <w:szCs w:val="18"/>
            </w:rPr>
            <w:fldChar w:fldCharType="separate"/>
          </w:r>
          <w:r w:rsidR="004A5F12">
            <w:rPr>
              <w:rStyle w:val="Sidetall"/>
              <w:b/>
              <w:noProof/>
              <w:color w:val="333333"/>
              <w:sz w:val="18"/>
              <w:szCs w:val="18"/>
            </w:rPr>
            <w:t>8</w:t>
          </w:r>
          <w:r>
            <w:rPr>
              <w:rStyle w:val="Sidetall"/>
              <w:b/>
              <w:color w:val="333333"/>
              <w:sz w:val="18"/>
              <w:szCs w:val="18"/>
            </w:rPr>
            <w:fldChar w:fldCharType="end"/>
          </w:r>
          <w:r>
            <w:rPr>
              <w:rStyle w:val="Sidetall"/>
              <w:b/>
              <w:color w:val="333333"/>
              <w:sz w:val="18"/>
              <w:szCs w:val="18"/>
            </w:rPr>
            <w:t xml:space="preserve"> av </w:t>
          </w:r>
          <w:r>
            <w:rPr>
              <w:rStyle w:val="Sidetall"/>
              <w:b/>
              <w:color w:val="333333"/>
              <w:sz w:val="18"/>
              <w:szCs w:val="18"/>
            </w:rPr>
            <w:fldChar w:fldCharType="begin"/>
          </w:r>
          <w:r>
            <w:rPr>
              <w:rStyle w:val="Sidetall"/>
              <w:b/>
              <w:color w:val="333333"/>
              <w:sz w:val="18"/>
              <w:szCs w:val="18"/>
            </w:rPr>
            <w:instrText xml:space="preserve"> NUMPAGES \*Arabic </w:instrText>
          </w:r>
          <w:r>
            <w:rPr>
              <w:rStyle w:val="Sidetall"/>
              <w:b/>
              <w:color w:val="333333"/>
              <w:sz w:val="18"/>
              <w:szCs w:val="18"/>
            </w:rPr>
            <w:fldChar w:fldCharType="separate"/>
          </w:r>
          <w:r w:rsidR="004A5F12">
            <w:rPr>
              <w:rStyle w:val="Sidetall"/>
              <w:b/>
              <w:noProof/>
              <w:color w:val="333333"/>
              <w:sz w:val="18"/>
              <w:szCs w:val="18"/>
            </w:rPr>
            <w:t>8</w:t>
          </w:r>
          <w:r>
            <w:rPr>
              <w:rStyle w:val="Sidetall"/>
              <w:b/>
              <w:color w:val="333333"/>
              <w:sz w:val="18"/>
              <w:szCs w:val="18"/>
            </w:rPr>
            <w:fldChar w:fldCharType="end"/>
          </w:r>
        </w:p>
      </w:tc>
    </w:tr>
  </w:tbl>
  <w:p w14:paraId="530E529A" w14:textId="77777777" w:rsidR="00772A5D" w:rsidRDefault="00772A5D">
    <w:pPr>
      <w:tabs>
        <w:tab w:val="center" w:pos="4536"/>
        <w:tab w:val="right" w:pos="9072"/>
      </w:tabs>
      <w:autoSpaceDE w:val="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D2F6" w14:textId="77777777" w:rsidR="00772A5D" w:rsidRDefault="00772A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89CC" w14:textId="77777777" w:rsidR="00146675" w:rsidRDefault="00146675">
      <w:r>
        <w:separator/>
      </w:r>
    </w:p>
  </w:footnote>
  <w:footnote w:type="continuationSeparator" w:id="0">
    <w:p w14:paraId="1B4F2CA8" w14:textId="77777777" w:rsidR="00146675" w:rsidRDefault="00146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8B13" w14:textId="77777777" w:rsidR="004614A7" w:rsidRDefault="004614A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70D7" w14:textId="77777777" w:rsidR="004614A7" w:rsidRDefault="004614A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D2F0" w14:textId="77777777" w:rsidR="004614A7" w:rsidRDefault="004614A7">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494"/>
    </w:tblGrid>
    <w:tr w:rsidR="00772A5D" w14:paraId="67AAB448" w14:textId="77777777">
      <w:trPr>
        <w:trHeight w:val="510"/>
      </w:trPr>
      <w:tc>
        <w:tcPr>
          <w:tcW w:w="9494" w:type="dxa"/>
          <w:tcBorders>
            <w:bottom w:val="double" w:sz="1" w:space="0" w:color="000000"/>
          </w:tcBorders>
          <w:vAlign w:val="center"/>
        </w:tcPr>
        <w:p w14:paraId="0A512FFD" w14:textId="77777777" w:rsidR="00772A5D" w:rsidRDefault="00772A5D">
          <w:pPr>
            <w:pStyle w:val="Topptekst"/>
            <w:snapToGrid w:val="0"/>
            <w:rPr>
              <w:b/>
              <w:color w:val="333333"/>
              <w:sz w:val="20"/>
              <w:szCs w:val="20"/>
            </w:rPr>
          </w:pPr>
          <w:r>
            <w:rPr>
              <w:b/>
              <w:color w:val="333333"/>
              <w:sz w:val="20"/>
              <w:szCs w:val="20"/>
            </w:rPr>
            <w:t>REVISJONSHISTORIKK - VEDTEKTER</w:t>
          </w:r>
        </w:p>
      </w:tc>
    </w:tr>
  </w:tbl>
  <w:p w14:paraId="1AD310EA" w14:textId="77777777" w:rsidR="00772A5D" w:rsidRDefault="00772A5D">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46A1" w14:textId="77777777" w:rsidR="00772A5D" w:rsidRDefault="00772A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0" w:firstLine="0"/>
      </w:pPr>
    </w:lvl>
    <w:lvl w:ilvl="1">
      <w:start w:val="1"/>
      <w:numFmt w:val="none"/>
      <w:pStyle w:val="Oversk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221D6C58"/>
    <w:multiLevelType w:val="hybridMultilevel"/>
    <w:tmpl w:val="1B42FE1C"/>
    <w:lvl w:ilvl="0" w:tplc="6096E9D4">
      <w:start w:val="8"/>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9541ACC"/>
    <w:multiLevelType w:val="hybridMultilevel"/>
    <w:tmpl w:val="157216D4"/>
    <w:lvl w:ilvl="0" w:tplc="BF302224">
      <w:start w:val="1"/>
      <w:numFmt w:val="upperLetter"/>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num w:numId="1" w16cid:durableId="2041860497">
    <w:abstractNumId w:val="0"/>
  </w:num>
  <w:num w:numId="2" w16cid:durableId="1261452372">
    <w:abstractNumId w:val="1"/>
  </w:num>
  <w:num w:numId="3" w16cid:durableId="1494446468">
    <w:abstractNumId w:val="2"/>
  </w:num>
  <w:num w:numId="4" w16cid:durableId="1192689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594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72"/>
    <w:rsid w:val="00015715"/>
    <w:rsid w:val="00023072"/>
    <w:rsid w:val="000250F1"/>
    <w:rsid w:val="00031110"/>
    <w:rsid w:val="000A45AB"/>
    <w:rsid w:val="000C0366"/>
    <w:rsid w:val="000C29E7"/>
    <w:rsid w:val="000D1756"/>
    <w:rsid w:val="000D74C4"/>
    <w:rsid w:val="00110B6A"/>
    <w:rsid w:val="001224DF"/>
    <w:rsid w:val="00131727"/>
    <w:rsid w:val="00146675"/>
    <w:rsid w:val="001642BF"/>
    <w:rsid w:val="00177E0E"/>
    <w:rsid w:val="00197B0A"/>
    <w:rsid w:val="001A7EFD"/>
    <w:rsid w:val="001D2031"/>
    <w:rsid w:val="001F6ABA"/>
    <w:rsid w:val="00215BF3"/>
    <w:rsid w:val="00220643"/>
    <w:rsid w:val="00245FA9"/>
    <w:rsid w:val="002676A8"/>
    <w:rsid w:val="002725A6"/>
    <w:rsid w:val="00292AB6"/>
    <w:rsid w:val="00294E1E"/>
    <w:rsid w:val="002C12D5"/>
    <w:rsid w:val="002D3853"/>
    <w:rsid w:val="002F5C1F"/>
    <w:rsid w:val="00334A61"/>
    <w:rsid w:val="00381989"/>
    <w:rsid w:val="003A277F"/>
    <w:rsid w:val="003C3DEB"/>
    <w:rsid w:val="003E5816"/>
    <w:rsid w:val="003F55F3"/>
    <w:rsid w:val="00404F95"/>
    <w:rsid w:val="00433BFF"/>
    <w:rsid w:val="00440FC5"/>
    <w:rsid w:val="004614A7"/>
    <w:rsid w:val="00474D2E"/>
    <w:rsid w:val="00475250"/>
    <w:rsid w:val="004874D0"/>
    <w:rsid w:val="004A5F12"/>
    <w:rsid w:val="004A7F65"/>
    <w:rsid w:val="004C4517"/>
    <w:rsid w:val="004E3304"/>
    <w:rsid w:val="004F2A9A"/>
    <w:rsid w:val="004F3FA9"/>
    <w:rsid w:val="00521C6E"/>
    <w:rsid w:val="00532A72"/>
    <w:rsid w:val="00561189"/>
    <w:rsid w:val="005641D4"/>
    <w:rsid w:val="00573C52"/>
    <w:rsid w:val="005B6A00"/>
    <w:rsid w:val="005B6F11"/>
    <w:rsid w:val="005C3E23"/>
    <w:rsid w:val="005E791B"/>
    <w:rsid w:val="00627C6B"/>
    <w:rsid w:val="00634EA3"/>
    <w:rsid w:val="00642069"/>
    <w:rsid w:val="00665907"/>
    <w:rsid w:val="006B1FB5"/>
    <w:rsid w:val="006B73EC"/>
    <w:rsid w:val="006C0E48"/>
    <w:rsid w:val="006C1E81"/>
    <w:rsid w:val="006E5742"/>
    <w:rsid w:val="006F52C3"/>
    <w:rsid w:val="0070412A"/>
    <w:rsid w:val="007139E0"/>
    <w:rsid w:val="00737254"/>
    <w:rsid w:val="00744785"/>
    <w:rsid w:val="00745181"/>
    <w:rsid w:val="00750490"/>
    <w:rsid w:val="00753AEC"/>
    <w:rsid w:val="00765187"/>
    <w:rsid w:val="00772A5D"/>
    <w:rsid w:val="00773B52"/>
    <w:rsid w:val="007D280B"/>
    <w:rsid w:val="007E5B99"/>
    <w:rsid w:val="008176A3"/>
    <w:rsid w:val="008206A1"/>
    <w:rsid w:val="00825A7F"/>
    <w:rsid w:val="00852C35"/>
    <w:rsid w:val="00861628"/>
    <w:rsid w:val="00874A0F"/>
    <w:rsid w:val="00895CCA"/>
    <w:rsid w:val="008A1871"/>
    <w:rsid w:val="008A369C"/>
    <w:rsid w:val="008A545D"/>
    <w:rsid w:val="008A65D1"/>
    <w:rsid w:val="008E217E"/>
    <w:rsid w:val="008F096A"/>
    <w:rsid w:val="008F1937"/>
    <w:rsid w:val="009167D4"/>
    <w:rsid w:val="00935745"/>
    <w:rsid w:val="00955112"/>
    <w:rsid w:val="00955A2A"/>
    <w:rsid w:val="00966FA2"/>
    <w:rsid w:val="009808C5"/>
    <w:rsid w:val="00987A49"/>
    <w:rsid w:val="009A33F1"/>
    <w:rsid w:val="009C0B06"/>
    <w:rsid w:val="009E1EDE"/>
    <w:rsid w:val="009F1B49"/>
    <w:rsid w:val="009F2EE9"/>
    <w:rsid w:val="00A10399"/>
    <w:rsid w:val="00A11F36"/>
    <w:rsid w:val="00A16381"/>
    <w:rsid w:val="00A65338"/>
    <w:rsid w:val="00A6668A"/>
    <w:rsid w:val="00A75452"/>
    <w:rsid w:val="00A8592A"/>
    <w:rsid w:val="00A94CE9"/>
    <w:rsid w:val="00AB6AD6"/>
    <w:rsid w:val="00AC1129"/>
    <w:rsid w:val="00B170FF"/>
    <w:rsid w:val="00B3269D"/>
    <w:rsid w:val="00B366B6"/>
    <w:rsid w:val="00B430FB"/>
    <w:rsid w:val="00BB0EF4"/>
    <w:rsid w:val="00BB2998"/>
    <w:rsid w:val="00BB5C7E"/>
    <w:rsid w:val="00BD0DD0"/>
    <w:rsid w:val="00BE26D0"/>
    <w:rsid w:val="00C53430"/>
    <w:rsid w:val="00C74148"/>
    <w:rsid w:val="00C74155"/>
    <w:rsid w:val="00C91BAD"/>
    <w:rsid w:val="00CA22C2"/>
    <w:rsid w:val="00CA2EE6"/>
    <w:rsid w:val="00CB0248"/>
    <w:rsid w:val="00CC7E48"/>
    <w:rsid w:val="00CD2B18"/>
    <w:rsid w:val="00CD7CAB"/>
    <w:rsid w:val="00CE7D9F"/>
    <w:rsid w:val="00D12BFA"/>
    <w:rsid w:val="00D40274"/>
    <w:rsid w:val="00D45D11"/>
    <w:rsid w:val="00D5474C"/>
    <w:rsid w:val="00D61E30"/>
    <w:rsid w:val="00D86262"/>
    <w:rsid w:val="00D939D3"/>
    <w:rsid w:val="00DA05BC"/>
    <w:rsid w:val="00DC06EE"/>
    <w:rsid w:val="00DC5A8C"/>
    <w:rsid w:val="00DC6F01"/>
    <w:rsid w:val="00DF3FDC"/>
    <w:rsid w:val="00DF7272"/>
    <w:rsid w:val="00DF7D16"/>
    <w:rsid w:val="00E07FB6"/>
    <w:rsid w:val="00E10903"/>
    <w:rsid w:val="00E10EC2"/>
    <w:rsid w:val="00E158E8"/>
    <w:rsid w:val="00E37EFE"/>
    <w:rsid w:val="00E4534E"/>
    <w:rsid w:val="00E53AE6"/>
    <w:rsid w:val="00E64D11"/>
    <w:rsid w:val="00EA03D4"/>
    <w:rsid w:val="00EA6474"/>
    <w:rsid w:val="00EC6036"/>
    <w:rsid w:val="00EE6D92"/>
    <w:rsid w:val="00EF4AE8"/>
    <w:rsid w:val="00F32135"/>
    <w:rsid w:val="00F70DC4"/>
    <w:rsid w:val="00F72DD8"/>
    <w:rsid w:val="00F848D1"/>
    <w:rsid w:val="00F91430"/>
    <w:rsid w:val="00FB3CCA"/>
    <w:rsid w:val="00FC3DCB"/>
    <w:rsid w:val="00FE46C3"/>
    <w:rsid w:val="00FF0856"/>
    <w:rsid w:val="00FF36DB"/>
    <w:rsid w:val="00FF5D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214BA0"/>
  <w15:chartTrackingRefBased/>
  <w15:docId w15:val="{437B03D9-B5B5-4925-A0DE-E7284E16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Verdana" w:hAnsi="Verdana"/>
      <w:sz w:val="24"/>
      <w:szCs w:val="24"/>
      <w:lang w:eastAsia="ar-SA"/>
    </w:rPr>
  </w:style>
  <w:style w:type="paragraph" w:styleId="Overskrift1">
    <w:name w:val="heading 1"/>
    <w:basedOn w:val="Normal"/>
    <w:next w:val="Normal"/>
    <w:qFormat/>
    <w:pPr>
      <w:keepNext/>
      <w:numPr>
        <w:numId w:val="1"/>
      </w:numPr>
      <w:spacing w:before="240" w:after="120" w:line="360" w:lineRule="auto"/>
      <w:outlineLvl w:val="0"/>
    </w:pPr>
    <w:rPr>
      <w:rFonts w:cs="Arial"/>
      <w:b/>
      <w:bCs/>
      <w:kern w:val="1"/>
      <w:sz w:val="32"/>
      <w:szCs w:val="32"/>
    </w:rPr>
  </w:style>
  <w:style w:type="paragraph" w:styleId="Overskrift2">
    <w:name w:val="heading 2"/>
    <w:basedOn w:val="Normal"/>
    <w:next w:val="Normal"/>
    <w:qFormat/>
    <w:pPr>
      <w:keepNext/>
      <w:numPr>
        <w:ilvl w:val="1"/>
        <w:numId w:val="1"/>
      </w:numPr>
      <w:spacing w:before="240" w:after="240"/>
      <w:outlineLvl w:val="1"/>
    </w:pPr>
    <w:rPr>
      <w:rFonts w:cs="Arial"/>
      <w:b/>
      <w:bCs/>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2z0">
    <w:name w:val="WW8Num2z0"/>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Standardskriftforavsnitt1">
    <w:name w:val="Standardskrift for avsnitt1"/>
  </w:style>
  <w:style w:type="character" w:styleId="Hyperkobling">
    <w:name w:val="Hyperlink"/>
    <w:rPr>
      <w:color w:val="0000FF"/>
      <w:u w:val="single"/>
    </w:rPr>
  </w:style>
  <w:style w:type="character" w:styleId="Sidetall">
    <w:name w:val="page number"/>
    <w:basedOn w:val="Standardskriftforavsnitt1"/>
  </w:style>
  <w:style w:type="character" w:customStyle="1" w:styleId="Punkttegn">
    <w:name w:val="Punkttegn"/>
    <w:rPr>
      <w:rFonts w:ascii="StarSymbol" w:eastAsia="StarSymbol" w:hAnsi="StarSymbol" w:cs="StarSymbol"/>
      <w:sz w:val="18"/>
      <w:szCs w:val="18"/>
    </w:rPr>
  </w:style>
  <w:style w:type="character" w:styleId="Fulgthyperkobling">
    <w:name w:val="FollowedHyperlink"/>
    <w:rPr>
      <w:color w:val="800000"/>
      <w:u w:val="single"/>
    </w:rPr>
  </w:style>
  <w:style w:type="paragraph" w:customStyle="1" w:styleId="Overskrift">
    <w:name w:val="Overskrift"/>
    <w:basedOn w:val="Normal"/>
    <w:next w:val="Brdtekst"/>
    <w:pPr>
      <w:keepNext/>
      <w:spacing w:before="240" w:after="120"/>
    </w:pPr>
    <w:rPr>
      <w:rFonts w:ascii="Arial" w:eastAsia="Lucida Sans Unicode" w:hAnsi="Arial" w:cs="Tahoma"/>
      <w:sz w:val="28"/>
      <w:szCs w:val="28"/>
    </w:rPr>
  </w:style>
  <w:style w:type="paragraph" w:styleId="Brdtekst">
    <w:name w:val="Body Text"/>
    <w:basedOn w:val="Normal"/>
    <w:pPr>
      <w:spacing w:after="120"/>
    </w:pPr>
  </w:style>
  <w:style w:type="paragraph" w:styleId="Liste">
    <w:name w:val="List"/>
    <w:basedOn w:val="Brdtekst"/>
    <w:rPr>
      <w:rFonts w:cs="Tahoma"/>
    </w:rPr>
  </w:style>
  <w:style w:type="paragraph" w:customStyle="1" w:styleId="Bildetekst1">
    <w:name w:val="Bildetekst1"/>
    <w:basedOn w:val="Normal"/>
    <w:pPr>
      <w:suppressLineNumbers/>
      <w:spacing w:before="120" w:after="120"/>
    </w:pPr>
    <w:rPr>
      <w:rFonts w:cs="Tahoma"/>
      <w:i/>
      <w:iCs/>
    </w:rPr>
  </w:style>
  <w:style w:type="paragraph" w:customStyle="1" w:styleId="Register">
    <w:name w:val="Register"/>
    <w:basedOn w:val="Normal"/>
    <w:pPr>
      <w:suppressLineNumbers/>
    </w:pPr>
    <w:rPr>
      <w:rFonts w:cs="Tahoma"/>
    </w:rPr>
  </w:style>
  <w:style w:type="paragraph" w:styleId="INNH1">
    <w:name w:val="toc 1"/>
    <w:basedOn w:val="Normal"/>
    <w:next w:val="Normal"/>
    <w:pPr>
      <w:tabs>
        <w:tab w:val="right" w:leader="dot" w:pos="9344"/>
      </w:tabs>
      <w:spacing w:before="240" w:after="240"/>
    </w:pPr>
    <w:rPr>
      <w:b/>
    </w:rPr>
  </w:style>
  <w:style w:type="paragraph" w:styleId="INNH2">
    <w:name w:val="toc 2"/>
    <w:basedOn w:val="Normal"/>
    <w:next w:val="Normal"/>
    <w:pPr>
      <w:tabs>
        <w:tab w:val="left" w:pos="1080"/>
        <w:tab w:val="right" w:leader="dot" w:pos="9344"/>
      </w:tabs>
      <w:spacing w:before="60" w:after="60"/>
      <w:ind w:left="238"/>
    </w:pPr>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INNH3">
    <w:name w:val="toc 3"/>
    <w:basedOn w:val="Register"/>
    <w:pPr>
      <w:tabs>
        <w:tab w:val="right" w:leader="dot" w:pos="9637"/>
      </w:tabs>
      <w:ind w:left="566"/>
    </w:pPr>
  </w:style>
  <w:style w:type="paragraph" w:styleId="INNH4">
    <w:name w:val="toc 4"/>
    <w:basedOn w:val="Register"/>
    <w:pPr>
      <w:tabs>
        <w:tab w:val="right" w:leader="dot" w:pos="9637"/>
      </w:tabs>
      <w:ind w:left="849"/>
    </w:pPr>
  </w:style>
  <w:style w:type="paragraph" w:styleId="INNH5">
    <w:name w:val="toc 5"/>
    <w:basedOn w:val="Register"/>
    <w:pPr>
      <w:tabs>
        <w:tab w:val="right" w:leader="dot" w:pos="9637"/>
      </w:tabs>
      <w:ind w:left="1132"/>
    </w:pPr>
  </w:style>
  <w:style w:type="paragraph" w:styleId="INNH6">
    <w:name w:val="toc 6"/>
    <w:basedOn w:val="Register"/>
    <w:pPr>
      <w:tabs>
        <w:tab w:val="right" w:leader="dot" w:pos="9637"/>
      </w:tabs>
      <w:ind w:left="1415"/>
    </w:pPr>
  </w:style>
  <w:style w:type="paragraph" w:styleId="INNH7">
    <w:name w:val="toc 7"/>
    <w:basedOn w:val="Register"/>
    <w:pPr>
      <w:tabs>
        <w:tab w:val="right" w:leader="dot" w:pos="9637"/>
      </w:tabs>
      <w:ind w:left="1698"/>
    </w:pPr>
  </w:style>
  <w:style w:type="paragraph" w:styleId="INNH8">
    <w:name w:val="toc 8"/>
    <w:basedOn w:val="Register"/>
    <w:pPr>
      <w:tabs>
        <w:tab w:val="right" w:leader="dot" w:pos="9637"/>
      </w:tabs>
      <w:ind w:left="1981"/>
    </w:pPr>
  </w:style>
  <w:style w:type="paragraph" w:styleId="INNH9">
    <w:name w:val="toc 9"/>
    <w:basedOn w:val="Register"/>
    <w:pPr>
      <w:tabs>
        <w:tab w:val="right" w:leader="dot" w:pos="9637"/>
      </w:tabs>
      <w:ind w:left="2264"/>
    </w:pPr>
  </w:style>
  <w:style w:type="paragraph" w:customStyle="1" w:styleId="Innhold10">
    <w:name w:val="Innhold 10"/>
    <w:basedOn w:val="Register"/>
    <w:pPr>
      <w:tabs>
        <w:tab w:val="right" w:leader="dot" w:pos="9637"/>
      </w:tabs>
      <w:ind w:left="2547"/>
    </w:p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i/>
      <w:iCs/>
    </w:rPr>
  </w:style>
  <w:style w:type="paragraph" w:styleId="Bobletekst">
    <w:name w:val="Balloon Text"/>
    <w:basedOn w:val="Normal"/>
    <w:link w:val="BobletekstTegn"/>
    <w:uiPriority w:val="99"/>
    <w:semiHidden/>
    <w:unhideWhenUsed/>
    <w:rsid w:val="00023072"/>
    <w:rPr>
      <w:rFonts w:ascii="Tahoma" w:hAnsi="Tahoma" w:cs="Tahoma"/>
      <w:sz w:val="16"/>
      <w:szCs w:val="16"/>
    </w:rPr>
  </w:style>
  <w:style w:type="character" w:customStyle="1" w:styleId="BobletekstTegn">
    <w:name w:val="Bobletekst Tegn"/>
    <w:link w:val="Bobletekst"/>
    <w:uiPriority w:val="99"/>
    <w:semiHidden/>
    <w:rsid w:val="00023072"/>
    <w:rPr>
      <w:rFonts w:ascii="Tahoma" w:hAnsi="Tahoma" w:cs="Tahoma"/>
      <w:sz w:val="16"/>
      <w:szCs w:val="16"/>
      <w:lang w:eastAsia="ar-SA"/>
    </w:rPr>
  </w:style>
  <w:style w:type="paragraph" w:styleId="Listeavsnitt">
    <w:name w:val="List Paragraph"/>
    <w:basedOn w:val="Normal"/>
    <w:uiPriority w:val="34"/>
    <w:qFormat/>
    <w:rsid w:val="00A66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B8E99-6A35-481D-8D51-B1FCCC8D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2153</Words>
  <Characters>11416</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Innholdsfortegnelse, vedtekter</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Innholdsfortegnelse, vedtekter</dc:title>
  <dc:subject/>
  <dc:creator>B66590</dc:creator>
  <cp:keywords/>
  <cp:lastModifiedBy>Raketten Barnehage SA</cp:lastModifiedBy>
  <cp:revision>12</cp:revision>
  <cp:lastPrinted>2019-01-23T13:03:00Z</cp:lastPrinted>
  <dcterms:created xsi:type="dcterms:W3CDTF">2026-05-19T08:13:00Z</dcterms:created>
  <dcterms:modified xsi:type="dcterms:W3CDTF">2026-05-19T08:22:00Z</dcterms:modified>
</cp:coreProperties>
</file>